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27060E" w14:textId="77777777" w:rsidR="00065CB0" w:rsidRDefault="00065CB0" w:rsidP="00065CB0"/>
    <w:p w14:paraId="5E2028A4" w14:textId="77777777" w:rsidR="00065CB0" w:rsidRDefault="00065CB0" w:rsidP="00065CB0"/>
    <w:tbl>
      <w:tblPr>
        <w:tblW w:w="6833" w:type="dxa"/>
        <w:shd w:val="clear" w:color="auto" w:fill="0079C1"/>
        <w:tblLayout w:type="fixed"/>
        <w:tblCellMar>
          <w:left w:w="0" w:type="dxa"/>
          <w:right w:w="0" w:type="dxa"/>
        </w:tblCellMar>
        <w:tblLook w:val="04A0" w:firstRow="1" w:lastRow="0" w:firstColumn="1" w:lastColumn="0" w:noHBand="0" w:noVBand="1"/>
      </w:tblPr>
      <w:tblGrid>
        <w:gridCol w:w="6833"/>
      </w:tblGrid>
      <w:tr w:rsidR="00065CB0" w:rsidRPr="008D0603" w14:paraId="058ABA70" w14:textId="77777777" w:rsidTr="00065CB0">
        <w:trPr>
          <w:cantSplit/>
          <w:trHeight w:hRule="exact" w:val="657"/>
        </w:trPr>
        <w:tc>
          <w:tcPr>
            <w:tcW w:w="6833" w:type="dxa"/>
            <w:shd w:val="clear" w:color="auto" w:fill="auto"/>
          </w:tcPr>
          <w:p w14:paraId="12C4089A" w14:textId="77777777" w:rsidR="00065CB0" w:rsidRPr="000841E9" w:rsidRDefault="00065CB0" w:rsidP="00877183">
            <w:pPr>
              <w:pStyle w:val="00-RM-Header"/>
            </w:pPr>
            <w:r w:rsidRPr="000841E9">
              <w:t xml:space="preserve">DOCUMENT TYPE | </w:t>
            </w:r>
            <w:r>
              <w:t>September</w:t>
            </w:r>
            <w:r w:rsidRPr="000841E9">
              <w:t xml:space="preserve"> </w:t>
            </w:r>
            <w:r>
              <w:t>1</w:t>
            </w:r>
            <w:r w:rsidRPr="000841E9">
              <w:t>2, 201</w:t>
            </w:r>
            <w:r>
              <w:t>6</w:t>
            </w:r>
          </w:p>
        </w:tc>
      </w:tr>
    </w:tbl>
    <w:p w14:paraId="361F20E5" w14:textId="77777777" w:rsidR="00065CB0" w:rsidRPr="00470D03" w:rsidRDefault="00065CB0" w:rsidP="00065CB0">
      <w:pPr>
        <w:pStyle w:val="00-RM-Title"/>
      </w:pPr>
      <w:r>
        <w:t>Title</w:t>
      </w:r>
    </w:p>
    <w:p w14:paraId="633DD299" w14:textId="77777777" w:rsidR="00065CB0" w:rsidRPr="00884C08" w:rsidRDefault="00065CB0" w:rsidP="00065CB0">
      <w:pPr>
        <w:pStyle w:val="01-RM-Subitle"/>
      </w:pPr>
      <w:r>
        <w:t>Subtitle</w:t>
      </w:r>
    </w:p>
    <w:p w14:paraId="55C51684" w14:textId="77777777" w:rsidR="00065CB0" w:rsidRDefault="00065CB0" w:rsidP="00065CB0"/>
    <w:p w14:paraId="04FDA51E" w14:textId="77777777" w:rsidR="00065CB0" w:rsidRPr="000841E9" w:rsidRDefault="00065CB0" w:rsidP="00065CB0"/>
    <w:p w14:paraId="11B4173D" w14:textId="77777777" w:rsidR="00065CB0" w:rsidRDefault="00065CB0" w:rsidP="00065CB0">
      <w:pPr>
        <w:pStyle w:val="03-RM-BodyText"/>
        <w:pBdr>
          <w:top w:val="single" w:sz="4" w:space="0" w:color="5D5D5D"/>
        </w:pBdr>
      </w:pPr>
    </w:p>
    <w:p w14:paraId="44EC407F" w14:textId="77777777" w:rsidR="00065CB0" w:rsidRDefault="00065CB0" w:rsidP="00065CB0">
      <w:pPr>
        <w:pStyle w:val="03-RM-BodyText"/>
      </w:pPr>
    </w:p>
    <w:p w14:paraId="367330F6" w14:textId="77777777" w:rsidR="00065CB0" w:rsidRPr="00A435A5" w:rsidRDefault="00065CB0" w:rsidP="00065CB0">
      <w:pPr>
        <w:pStyle w:val="02-RM-Headline"/>
      </w:pPr>
      <w:r>
        <w:t>Headline</w:t>
      </w:r>
    </w:p>
    <w:p w14:paraId="7C2A2BA0" w14:textId="77777777" w:rsidR="00065CB0" w:rsidRDefault="00065CB0" w:rsidP="00065CB0">
      <w:pPr>
        <w:pStyle w:val="02-RM-Headline"/>
      </w:pPr>
    </w:p>
    <w:p w14:paraId="78D8864B" w14:textId="77777777" w:rsidR="00065CB0" w:rsidRDefault="00065CB0" w:rsidP="00065CB0">
      <w:pPr>
        <w:pStyle w:val="03-RM-BodyText"/>
      </w:pPr>
      <w:r w:rsidRPr="000841E9">
        <w:t xml:space="preserve">Notice there is </w:t>
      </w:r>
      <w:r>
        <w:t>a paragraph break</w:t>
      </w:r>
      <w:r w:rsidRPr="000841E9">
        <w:t xml:space="preserve"> between a headline and text. All body text should be in Corbel regular 1</w:t>
      </w:r>
      <w:r>
        <w:t xml:space="preserve">2 </w:t>
      </w:r>
      <w:r w:rsidRPr="000841E9">
        <w:t>point with 1</w:t>
      </w:r>
      <w:r>
        <w:t xml:space="preserve">.15em </w:t>
      </w:r>
      <w:r w:rsidRPr="000841E9">
        <w:t xml:space="preserve">leading. Text is flush left. Paragraphs are not indented but separated by one line space. Bold, italics or capital letters are not used as emphasis in the body of the text unless required by typographical rules. For example, titles of publications like </w:t>
      </w:r>
      <w:r w:rsidRPr="000841E9">
        <w:rPr>
          <w:i/>
        </w:rPr>
        <w:t>The New York Times</w:t>
      </w:r>
      <w:r w:rsidRPr="000841E9">
        <w:t xml:space="preserve"> should be in italics.</w:t>
      </w:r>
    </w:p>
    <w:p w14:paraId="25A4DE1D" w14:textId="77777777" w:rsidR="00065CB0" w:rsidRDefault="00065CB0" w:rsidP="00065CB0">
      <w:pPr>
        <w:pStyle w:val="03-RM-BodyText"/>
      </w:pPr>
    </w:p>
    <w:p w14:paraId="40E9C38B" w14:textId="77777777" w:rsidR="00065CB0" w:rsidRDefault="00065CB0" w:rsidP="00065CB0">
      <w:pPr>
        <w:pStyle w:val="03-RM-BodyText"/>
      </w:pPr>
      <w:r>
        <w:rPr>
          <w:noProof/>
        </w:rPr>
        <w:lastRenderedPageBreak/>
        <w:drawing>
          <wp:anchor distT="0" distB="0" distL="114300" distR="114300" simplePos="0" relativeHeight="251660288" behindDoc="0" locked="0" layoutInCell="1" allowOverlap="1" wp14:anchorId="0E5AA190" wp14:editId="45F4D7AC">
            <wp:simplePos x="0" y="0"/>
            <wp:positionH relativeFrom="column">
              <wp:posOffset>0</wp:posOffset>
            </wp:positionH>
            <wp:positionV relativeFrom="paragraph">
              <wp:posOffset>0</wp:posOffset>
            </wp:positionV>
            <wp:extent cx="5943600" cy="19812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eas-Krueger_UNESCO-6x2.png"/>
                    <pic:cNvPicPr/>
                  </pic:nvPicPr>
                  <pic:blipFill>
                    <a:blip r:embed="rId8">
                      <a:extLst>
                        <a:ext uri="{28A0092B-C50C-407E-A947-70E740481C1C}">
                          <a14:useLocalDpi xmlns:a14="http://schemas.microsoft.com/office/drawing/2010/main" val="0"/>
                        </a:ext>
                      </a:extLst>
                    </a:blip>
                    <a:stretch>
                      <a:fillRect/>
                    </a:stretch>
                  </pic:blipFill>
                  <pic:spPr>
                    <a:xfrm>
                      <a:off x="0" y="0"/>
                      <a:ext cx="5943600" cy="19812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2FF907F" w14:textId="77777777" w:rsidR="00065CB0" w:rsidRDefault="00065CB0" w:rsidP="00065CB0">
      <w:pPr>
        <w:pStyle w:val="03-RM-BodyText"/>
      </w:pPr>
      <w:r>
        <w:t xml:space="preserve">Full width images at the top of a page should be set one inch from the top and should have one line space of blank space above and below it. Full width images in the middle of a page should have one line space above. </w:t>
      </w:r>
    </w:p>
    <w:p w14:paraId="015752A6" w14:textId="77777777" w:rsidR="00065CB0" w:rsidRDefault="00065CB0" w:rsidP="00065CB0"/>
    <w:p w14:paraId="0E0A5D1C" w14:textId="77777777" w:rsidR="00065CB0" w:rsidRDefault="00065CB0" w:rsidP="00065CB0">
      <w:pPr>
        <w:pStyle w:val="06-RM-Bulletedlist"/>
        <w:numPr>
          <w:ilvl w:val="0"/>
          <w:numId w:val="5"/>
        </w:numPr>
      </w:pPr>
      <w:r>
        <w:t>Example point of a bulleted list to be used for highlighted points</w:t>
      </w:r>
      <w:r w:rsidRPr="000841E9">
        <w:t>.</w:t>
      </w:r>
      <w:r>
        <w:t xml:space="preserve"> Proper bulleted lists will wrap and indent on the next line.</w:t>
      </w:r>
    </w:p>
    <w:p w14:paraId="3EA2B47E" w14:textId="77777777" w:rsidR="00065CB0" w:rsidRDefault="00065CB0" w:rsidP="00065CB0">
      <w:pPr>
        <w:pStyle w:val="06-RM-Bulletedlist"/>
        <w:numPr>
          <w:ilvl w:val="0"/>
          <w:numId w:val="5"/>
        </w:numPr>
      </w:pPr>
      <w:r>
        <w:t>Example point of a bulleted list to be used for highlighted points.</w:t>
      </w:r>
    </w:p>
    <w:p w14:paraId="02F32965" w14:textId="77777777" w:rsidR="00065CB0" w:rsidRPr="00CB3AFC" w:rsidRDefault="00065CB0" w:rsidP="00065CB0">
      <w:pPr>
        <w:pStyle w:val="06-RM-Bulletedlist"/>
        <w:numPr>
          <w:ilvl w:val="1"/>
          <w:numId w:val="5"/>
        </w:numPr>
      </w:pPr>
      <w:r>
        <w:t>Example of a sub-bullet</w:t>
      </w:r>
      <w:r>
        <w:br/>
      </w:r>
    </w:p>
    <w:p w14:paraId="4587BACB" w14:textId="77777777" w:rsidR="00065CB0" w:rsidRPr="00A435A5" w:rsidRDefault="00065CB0" w:rsidP="00065CB0">
      <w:pPr>
        <w:pStyle w:val="02-RM-Headline"/>
      </w:pPr>
      <w:r>
        <w:t>Headline</w:t>
      </w:r>
    </w:p>
    <w:p w14:paraId="0315D2F2" w14:textId="77777777" w:rsidR="00065CB0" w:rsidRPr="000841E9" w:rsidRDefault="00065CB0" w:rsidP="00065CB0"/>
    <w:p w14:paraId="774A462F" w14:textId="77777777" w:rsidR="00065CB0" w:rsidRDefault="00065CB0" w:rsidP="00065CB0">
      <w:pPr>
        <w:pStyle w:val="03-RM-BodyText"/>
      </w:pPr>
      <w:r>
        <w:rPr>
          <w:noProof/>
        </w:rPr>
        <w:drawing>
          <wp:anchor distT="0" distB="0" distL="114300" distR="114300" simplePos="0" relativeHeight="251659264" behindDoc="0" locked="0" layoutInCell="1" allowOverlap="1" wp14:anchorId="5D02AA77" wp14:editId="4A526DEC">
            <wp:simplePos x="0" y="0"/>
            <wp:positionH relativeFrom="margin">
              <wp:posOffset>3200400</wp:posOffset>
            </wp:positionH>
            <wp:positionV relativeFrom="margin">
              <wp:posOffset>4572000</wp:posOffset>
            </wp:positionV>
            <wp:extent cx="2743200" cy="1828800"/>
            <wp:effectExtent l="0" t="0" r="0" b="0"/>
            <wp:wrapSquare wrapText="bothSides"/>
            <wp:docPr id="8" name="Picture 8" descr="Macintosh HD:Users:lesliecain:Dropbox (Wire Media):Wire Media Team Folder:CLIENTS:Resource Media:RES1602 Branding items:ASSETS:NEW - image assets for templates:unesco_galap2016_day02_AA3577-3x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esliecain:Dropbox (Wire Media):Wire Media Team Folder:CLIENTS:Resource Media:RES1602 Branding items:ASSETS:NEW - image assets for templates:unesco_galap2016_day02_AA3577-3x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t>There should be two line spaces above sub-subheads  and one line space between a sub-subhead and paragraph text.</w:t>
      </w:r>
    </w:p>
    <w:p w14:paraId="777362B9" w14:textId="77777777" w:rsidR="00065CB0" w:rsidRDefault="00065CB0" w:rsidP="00065CB0">
      <w:pPr>
        <w:pStyle w:val="03-RM-BodyText"/>
      </w:pPr>
    </w:p>
    <w:p w14:paraId="209F4879" w14:textId="77777777" w:rsidR="00065CB0" w:rsidRDefault="00065CB0" w:rsidP="00065CB0">
      <w:pPr>
        <w:pStyle w:val="03-RM-BodyText"/>
      </w:pPr>
      <w:r>
        <w:t>Smaller photos should 3 inches in width and aligned to the right with the text wrapping to the left of the image.  Images should have at least one line space above and below to ensure the page doesn’t appear crowded.</w:t>
      </w:r>
    </w:p>
    <w:p w14:paraId="19AC07C7" w14:textId="77777777" w:rsidR="00065CB0" w:rsidRDefault="00065CB0" w:rsidP="00065CB0">
      <w:pPr>
        <w:pStyle w:val="03-RM-BodyText"/>
      </w:pPr>
    </w:p>
    <w:p w14:paraId="77B30B25" w14:textId="77777777" w:rsidR="00065CB0" w:rsidRDefault="00065CB0" w:rsidP="00065CB0">
      <w:pPr>
        <w:pStyle w:val="03-RM-BodyText"/>
      </w:pPr>
    </w:p>
    <w:p w14:paraId="2ABF90F0" w14:textId="77777777" w:rsidR="00065CB0" w:rsidRPr="00707055" w:rsidRDefault="00065CB0" w:rsidP="00065CB0">
      <w:pPr>
        <w:pStyle w:val="00-RM-Title"/>
        <w:ind w:left="720"/>
        <w:rPr>
          <w:sz w:val="32"/>
          <w:szCs w:val="32"/>
        </w:rPr>
      </w:pPr>
      <w:r>
        <w:rPr>
          <w:sz w:val="32"/>
          <w:szCs w:val="32"/>
        </w:rPr>
        <w:t>“B</w:t>
      </w:r>
      <w:r w:rsidRPr="00707055">
        <w:rPr>
          <w:sz w:val="32"/>
          <w:szCs w:val="32"/>
        </w:rPr>
        <w:t xml:space="preserve">lock quote </w:t>
      </w:r>
      <w:proofErr w:type="spellStart"/>
      <w:r>
        <w:rPr>
          <w:sz w:val="32"/>
          <w:szCs w:val="32"/>
        </w:rPr>
        <w:t>n</w:t>
      </w:r>
      <w:r w:rsidRPr="00707055">
        <w:rPr>
          <w:sz w:val="32"/>
          <w:szCs w:val="32"/>
        </w:rPr>
        <w:t>ullam</w:t>
      </w:r>
      <w:proofErr w:type="spellEnd"/>
      <w:r w:rsidRPr="00707055">
        <w:rPr>
          <w:sz w:val="32"/>
          <w:szCs w:val="32"/>
        </w:rPr>
        <w:t xml:space="preserve"> </w:t>
      </w:r>
      <w:proofErr w:type="spellStart"/>
      <w:r w:rsidRPr="00707055">
        <w:rPr>
          <w:sz w:val="32"/>
          <w:szCs w:val="32"/>
        </w:rPr>
        <w:t>dapibus</w:t>
      </w:r>
      <w:proofErr w:type="spellEnd"/>
      <w:r w:rsidRPr="00707055">
        <w:rPr>
          <w:sz w:val="32"/>
          <w:szCs w:val="32"/>
        </w:rPr>
        <w:t xml:space="preserve">, </w:t>
      </w:r>
      <w:proofErr w:type="spellStart"/>
      <w:r w:rsidRPr="00707055">
        <w:rPr>
          <w:sz w:val="32"/>
          <w:szCs w:val="32"/>
        </w:rPr>
        <w:t>justo</w:t>
      </w:r>
      <w:proofErr w:type="spellEnd"/>
      <w:r w:rsidRPr="00707055">
        <w:rPr>
          <w:sz w:val="32"/>
          <w:szCs w:val="32"/>
        </w:rPr>
        <w:t xml:space="preserve"> a </w:t>
      </w:r>
      <w:proofErr w:type="spellStart"/>
      <w:r>
        <w:rPr>
          <w:sz w:val="32"/>
          <w:szCs w:val="32"/>
        </w:rPr>
        <w:t>lorem</w:t>
      </w:r>
      <w:proofErr w:type="spellEnd"/>
      <w:r>
        <w:rPr>
          <w:sz w:val="32"/>
          <w:szCs w:val="32"/>
        </w:rPr>
        <w:t xml:space="preserve"> </w:t>
      </w:r>
      <w:proofErr w:type="spellStart"/>
      <w:r>
        <w:rPr>
          <w:sz w:val="32"/>
          <w:szCs w:val="32"/>
        </w:rPr>
        <w:t>ipsum</w:t>
      </w:r>
      <w:proofErr w:type="spellEnd"/>
      <w:r>
        <w:rPr>
          <w:sz w:val="32"/>
          <w:szCs w:val="32"/>
        </w:rPr>
        <w:t xml:space="preserve"> dolor sit </w:t>
      </w:r>
      <w:proofErr w:type="spellStart"/>
      <w:r>
        <w:rPr>
          <w:sz w:val="32"/>
          <w:szCs w:val="32"/>
        </w:rPr>
        <w:t>amet</w:t>
      </w:r>
      <w:proofErr w:type="spellEnd"/>
      <w:r>
        <w:rPr>
          <w:sz w:val="32"/>
          <w:szCs w:val="32"/>
        </w:rPr>
        <w:t xml:space="preserve"> , </w:t>
      </w:r>
      <w:proofErr w:type="spellStart"/>
      <w:r>
        <w:rPr>
          <w:sz w:val="32"/>
          <w:szCs w:val="32"/>
        </w:rPr>
        <w:t>consectetur</w:t>
      </w:r>
      <w:proofErr w:type="spellEnd"/>
      <w:r>
        <w:rPr>
          <w:sz w:val="32"/>
          <w:szCs w:val="32"/>
        </w:rPr>
        <w:t xml:space="preserve"> </w:t>
      </w:r>
      <w:proofErr w:type="spellStart"/>
      <w:r w:rsidRPr="00707055">
        <w:rPr>
          <w:sz w:val="32"/>
          <w:szCs w:val="32"/>
        </w:rPr>
        <w:t>maximus</w:t>
      </w:r>
      <w:proofErr w:type="spellEnd"/>
      <w:r w:rsidRPr="00707055">
        <w:rPr>
          <w:sz w:val="32"/>
          <w:szCs w:val="32"/>
        </w:rPr>
        <w:t xml:space="preserve"> </w:t>
      </w:r>
      <w:proofErr w:type="spellStart"/>
      <w:r w:rsidRPr="00707055">
        <w:rPr>
          <w:sz w:val="32"/>
          <w:szCs w:val="32"/>
        </w:rPr>
        <w:t>congue</w:t>
      </w:r>
      <w:proofErr w:type="spellEnd"/>
      <w:r w:rsidRPr="00707055">
        <w:rPr>
          <w:sz w:val="32"/>
          <w:szCs w:val="32"/>
        </w:rPr>
        <w:t xml:space="preserve">, </w:t>
      </w:r>
      <w:proofErr w:type="spellStart"/>
      <w:r w:rsidRPr="00707055">
        <w:rPr>
          <w:sz w:val="32"/>
          <w:szCs w:val="32"/>
        </w:rPr>
        <w:t>risus</w:t>
      </w:r>
      <w:proofErr w:type="spellEnd"/>
      <w:r w:rsidRPr="00707055">
        <w:rPr>
          <w:sz w:val="32"/>
          <w:szCs w:val="32"/>
        </w:rPr>
        <w:t xml:space="preserve"> </w:t>
      </w:r>
      <w:proofErr w:type="spellStart"/>
      <w:r w:rsidRPr="00707055">
        <w:rPr>
          <w:sz w:val="32"/>
          <w:szCs w:val="32"/>
        </w:rPr>
        <w:t>nu</w:t>
      </w:r>
      <w:r>
        <w:rPr>
          <w:sz w:val="32"/>
          <w:szCs w:val="32"/>
        </w:rPr>
        <w:t>n</w:t>
      </w:r>
      <w:r w:rsidRPr="00707055">
        <w:rPr>
          <w:sz w:val="32"/>
          <w:szCs w:val="32"/>
        </w:rPr>
        <w:t>nc</w:t>
      </w:r>
      <w:proofErr w:type="spellEnd"/>
      <w:r w:rsidRPr="00707055">
        <w:rPr>
          <w:sz w:val="32"/>
          <w:szCs w:val="32"/>
        </w:rPr>
        <w:t xml:space="preserve"> </w:t>
      </w:r>
      <w:proofErr w:type="spellStart"/>
      <w:r w:rsidRPr="00707055">
        <w:rPr>
          <w:sz w:val="32"/>
          <w:szCs w:val="32"/>
        </w:rPr>
        <w:t>dapibus</w:t>
      </w:r>
      <w:proofErr w:type="spellEnd"/>
      <w:r w:rsidRPr="00707055">
        <w:rPr>
          <w:sz w:val="32"/>
          <w:szCs w:val="32"/>
        </w:rPr>
        <w:t xml:space="preserve"> </w:t>
      </w:r>
      <w:proofErr w:type="spellStart"/>
      <w:r w:rsidRPr="00707055">
        <w:rPr>
          <w:sz w:val="32"/>
          <w:szCs w:val="32"/>
        </w:rPr>
        <w:t>tortor</w:t>
      </w:r>
      <w:proofErr w:type="spellEnd"/>
      <w:r w:rsidRPr="00707055">
        <w:rPr>
          <w:sz w:val="32"/>
          <w:szCs w:val="32"/>
        </w:rPr>
        <w:t xml:space="preserve">, </w:t>
      </w:r>
      <w:proofErr w:type="spellStart"/>
      <w:r w:rsidRPr="00707055">
        <w:rPr>
          <w:sz w:val="32"/>
          <w:szCs w:val="32"/>
        </w:rPr>
        <w:t>commodo</w:t>
      </w:r>
      <w:proofErr w:type="spellEnd"/>
      <w:r w:rsidRPr="00707055">
        <w:rPr>
          <w:sz w:val="32"/>
          <w:szCs w:val="32"/>
        </w:rPr>
        <w:t xml:space="preserve"> </w:t>
      </w:r>
      <w:proofErr w:type="spellStart"/>
      <w:r w:rsidRPr="00707055">
        <w:rPr>
          <w:sz w:val="32"/>
          <w:szCs w:val="32"/>
        </w:rPr>
        <w:t>accumsan</w:t>
      </w:r>
      <w:proofErr w:type="spellEnd"/>
      <w:r w:rsidRPr="00707055">
        <w:rPr>
          <w:sz w:val="32"/>
          <w:szCs w:val="32"/>
        </w:rPr>
        <w:t xml:space="preserve"> </w:t>
      </w:r>
      <w:proofErr w:type="spellStart"/>
      <w:r w:rsidRPr="00707055">
        <w:rPr>
          <w:sz w:val="32"/>
          <w:szCs w:val="32"/>
        </w:rPr>
        <w:t>neque</w:t>
      </w:r>
      <w:proofErr w:type="spellEnd"/>
      <w:r w:rsidRPr="00707055">
        <w:rPr>
          <w:sz w:val="32"/>
          <w:szCs w:val="32"/>
        </w:rPr>
        <w:t xml:space="preserve"> mi </w:t>
      </w:r>
      <w:proofErr w:type="spellStart"/>
      <w:proofErr w:type="gramStart"/>
      <w:r w:rsidRPr="00707055">
        <w:rPr>
          <w:sz w:val="32"/>
          <w:szCs w:val="32"/>
        </w:rPr>
        <w:t>nec</w:t>
      </w:r>
      <w:proofErr w:type="spellEnd"/>
      <w:proofErr w:type="gramEnd"/>
      <w:r w:rsidRPr="00707055">
        <w:rPr>
          <w:sz w:val="32"/>
          <w:szCs w:val="32"/>
        </w:rPr>
        <w:t xml:space="preserve"> </w:t>
      </w:r>
      <w:proofErr w:type="spellStart"/>
      <w:r w:rsidRPr="00707055">
        <w:rPr>
          <w:sz w:val="32"/>
          <w:szCs w:val="32"/>
        </w:rPr>
        <w:t>eros</w:t>
      </w:r>
      <w:proofErr w:type="spellEnd"/>
      <w:r w:rsidRPr="00707055">
        <w:rPr>
          <w:sz w:val="32"/>
          <w:szCs w:val="32"/>
        </w:rPr>
        <w:t xml:space="preserve">. </w:t>
      </w:r>
      <w:proofErr w:type="spellStart"/>
      <w:r w:rsidRPr="00707055">
        <w:rPr>
          <w:sz w:val="32"/>
          <w:szCs w:val="32"/>
        </w:rPr>
        <w:t>Fusce</w:t>
      </w:r>
      <w:proofErr w:type="spellEnd"/>
      <w:r w:rsidRPr="00707055">
        <w:rPr>
          <w:sz w:val="32"/>
          <w:szCs w:val="32"/>
        </w:rPr>
        <w:t xml:space="preserve"> </w:t>
      </w:r>
      <w:proofErr w:type="spellStart"/>
      <w:r w:rsidRPr="00707055">
        <w:rPr>
          <w:sz w:val="32"/>
          <w:szCs w:val="32"/>
        </w:rPr>
        <w:t>vulputate</w:t>
      </w:r>
      <w:proofErr w:type="spellEnd"/>
      <w:r w:rsidRPr="00707055">
        <w:rPr>
          <w:sz w:val="32"/>
          <w:szCs w:val="32"/>
        </w:rPr>
        <w:t xml:space="preserve">, </w:t>
      </w:r>
      <w:proofErr w:type="spellStart"/>
      <w:r w:rsidRPr="00707055">
        <w:rPr>
          <w:sz w:val="32"/>
          <w:szCs w:val="32"/>
        </w:rPr>
        <w:t>justo</w:t>
      </w:r>
      <w:proofErr w:type="spellEnd"/>
      <w:r w:rsidRPr="00707055">
        <w:rPr>
          <w:sz w:val="32"/>
          <w:szCs w:val="32"/>
        </w:rPr>
        <w:t xml:space="preserve"> </w:t>
      </w:r>
      <w:proofErr w:type="spellStart"/>
      <w:r w:rsidRPr="00707055">
        <w:rPr>
          <w:sz w:val="32"/>
          <w:szCs w:val="32"/>
        </w:rPr>
        <w:t>porta</w:t>
      </w:r>
      <w:proofErr w:type="spellEnd"/>
      <w:r w:rsidRPr="00707055">
        <w:rPr>
          <w:sz w:val="32"/>
          <w:szCs w:val="32"/>
        </w:rPr>
        <w:t xml:space="preserve"> </w:t>
      </w:r>
      <w:proofErr w:type="spellStart"/>
      <w:r w:rsidRPr="00707055">
        <w:rPr>
          <w:sz w:val="32"/>
          <w:szCs w:val="32"/>
        </w:rPr>
        <w:t>ultrices</w:t>
      </w:r>
      <w:proofErr w:type="spellEnd"/>
      <w:r w:rsidRPr="00707055">
        <w:rPr>
          <w:sz w:val="32"/>
          <w:szCs w:val="32"/>
        </w:rPr>
        <w:t xml:space="preserve"> </w:t>
      </w:r>
      <w:proofErr w:type="spellStart"/>
      <w:r w:rsidRPr="00707055">
        <w:rPr>
          <w:sz w:val="32"/>
          <w:szCs w:val="32"/>
        </w:rPr>
        <w:t>ultricies</w:t>
      </w:r>
      <w:proofErr w:type="spellEnd"/>
      <w:r w:rsidRPr="00707055">
        <w:rPr>
          <w:sz w:val="32"/>
          <w:szCs w:val="32"/>
        </w:rPr>
        <w:t xml:space="preserve">, </w:t>
      </w:r>
      <w:proofErr w:type="spellStart"/>
      <w:r w:rsidRPr="00707055">
        <w:rPr>
          <w:sz w:val="32"/>
          <w:szCs w:val="32"/>
        </w:rPr>
        <w:t>est</w:t>
      </w:r>
      <w:proofErr w:type="spellEnd"/>
      <w:r w:rsidRPr="00707055">
        <w:rPr>
          <w:sz w:val="32"/>
          <w:szCs w:val="32"/>
        </w:rPr>
        <w:t xml:space="preserve"> </w:t>
      </w:r>
      <w:proofErr w:type="spellStart"/>
      <w:r w:rsidRPr="00707055">
        <w:rPr>
          <w:sz w:val="32"/>
          <w:szCs w:val="32"/>
        </w:rPr>
        <w:t>justo</w:t>
      </w:r>
      <w:proofErr w:type="spellEnd"/>
      <w:r w:rsidRPr="00707055">
        <w:rPr>
          <w:sz w:val="32"/>
          <w:szCs w:val="32"/>
        </w:rPr>
        <w:t xml:space="preserve"> </w:t>
      </w:r>
      <w:proofErr w:type="spellStart"/>
      <w:r w:rsidRPr="00707055">
        <w:rPr>
          <w:sz w:val="32"/>
          <w:szCs w:val="32"/>
        </w:rPr>
        <w:t>fringilla</w:t>
      </w:r>
      <w:proofErr w:type="spellEnd"/>
      <w:r>
        <w:rPr>
          <w:sz w:val="32"/>
          <w:szCs w:val="32"/>
        </w:rPr>
        <w:t>.”</w:t>
      </w:r>
    </w:p>
    <w:p w14:paraId="122822D4" w14:textId="77777777" w:rsidR="00065CB0" w:rsidRDefault="00065CB0" w:rsidP="00065CB0">
      <w:pPr>
        <w:pStyle w:val="03-RM-BodyText"/>
      </w:pPr>
    </w:p>
    <w:p w14:paraId="28CCD81D" w14:textId="77777777" w:rsidR="00065CB0" w:rsidRDefault="00065CB0" w:rsidP="00065CB0">
      <w:pPr>
        <w:pStyle w:val="02-RM-Headline"/>
      </w:pPr>
      <w:r>
        <w:t>Headline</w:t>
      </w:r>
    </w:p>
    <w:p w14:paraId="558B93BF" w14:textId="77777777" w:rsidR="00065CB0" w:rsidRPr="00D53B46" w:rsidRDefault="00065CB0" w:rsidP="00065CB0"/>
    <w:p w14:paraId="66AFDD9A" w14:textId="77777777" w:rsidR="00065CB0" w:rsidRPr="00952CB2" w:rsidRDefault="00065CB0" w:rsidP="00877183">
      <w:pPr>
        <w:pStyle w:val="04-RM-Subhead"/>
        <w:rPr>
          <w:sz w:val="26"/>
          <w:szCs w:val="26"/>
        </w:rPr>
      </w:pPr>
      <w:r w:rsidRPr="00952CB2">
        <w:rPr>
          <w:sz w:val="26"/>
          <w:szCs w:val="26"/>
        </w:rPr>
        <w:t xml:space="preserve">Subhead </w:t>
      </w:r>
    </w:p>
    <w:p w14:paraId="03D54746" w14:textId="77777777" w:rsidR="00877183" w:rsidRDefault="00877183" w:rsidP="00065CB0"/>
    <w:p w14:paraId="281BF23E" w14:textId="77777777" w:rsidR="00065CB0" w:rsidRDefault="00065CB0" w:rsidP="00877183">
      <w:pPr>
        <w:pStyle w:val="03-RM-BodyText"/>
      </w:pPr>
      <w:proofErr w:type="spellStart"/>
      <w:r w:rsidRPr="00CB3AFC">
        <w:t>Donec</w:t>
      </w:r>
      <w:proofErr w:type="spellEnd"/>
      <w:r w:rsidRPr="00CB3AFC">
        <w:t xml:space="preserve"> </w:t>
      </w:r>
      <w:proofErr w:type="spellStart"/>
      <w:r w:rsidRPr="00CB3AFC">
        <w:t>finibus</w:t>
      </w:r>
      <w:proofErr w:type="spellEnd"/>
      <w:r w:rsidRPr="00CB3AFC">
        <w:t xml:space="preserve">, </w:t>
      </w:r>
      <w:proofErr w:type="spellStart"/>
      <w:r w:rsidRPr="00CB3AFC">
        <w:t>nunc</w:t>
      </w:r>
      <w:proofErr w:type="spellEnd"/>
      <w:r w:rsidRPr="00CB3AFC">
        <w:t xml:space="preserve"> </w:t>
      </w:r>
      <w:proofErr w:type="gramStart"/>
      <w:r w:rsidRPr="00CB3AFC">
        <w:t>et</w:t>
      </w:r>
      <w:proofErr w:type="gramEnd"/>
      <w:r w:rsidRPr="00CB3AFC">
        <w:t xml:space="preserve"> </w:t>
      </w:r>
      <w:proofErr w:type="spellStart"/>
      <w:r w:rsidRPr="00CB3AFC">
        <w:t>tincidunt</w:t>
      </w:r>
      <w:proofErr w:type="spellEnd"/>
      <w:r w:rsidRPr="00CB3AFC">
        <w:t xml:space="preserve"> </w:t>
      </w:r>
      <w:proofErr w:type="spellStart"/>
      <w:r w:rsidRPr="00CB3AFC">
        <w:t>ullamcorper</w:t>
      </w:r>
      <w:proofErr w:type="spellEnd"/>
      <w:r w:rsidRPr="00CB3AFC">
        <w:t xml:space="preserve">, nisi dui </w:t>
      </w:r>
      <w:proofErr w:type="spellStart"/>
      <w:r w:rsidRPr="00AF6628">
        <w:t>egestas</w:t>
      </w:r>
      <w:proofErr w:type="spellEnd"/>
      <w:r w:rsidRPr="00AF6628">
        <w:t xml:space="preserve"> </w:t>
      </w:r>
      <w:proofErr w:type="spellStart"/>
      <w:r w:rsidRPr="00AF6628">
        <w:t>orci</w:t>
      </w:r>
      <w:proofErr w:type="spellEnd"/>
      <w:r w:rsidRPr="00AF6628">
        <w:t xml:space="preserve">, </w:t>
      </w:r>
      <w:proofErr w:type="spellStart"/>
      <w:r w:rsidRPr="00AF6628">
        <w:t>vel</w:t>
      </w:r>
      <w:proofErr w:type="spellEnd"/>
      <w:r w:rsidRPr="00AF6628">
        <w:t xml:space="preserve"> </w:t>
      </w:r>
      <w:proofErr w:type="spellStart"/>
      <w:r w:rsidRPr="00AF6628">
        <w:t>rutrum</w:t>
      </w:r>
      <w:proofErr w:type="spellEnd"/>
      <w:r w:rsidRPr="00AF6628">
        <w:t xml:space="preserve"> </w:t>
      </w:r>
      <w:proofErr w:type="spellStart"/>
      <w:r w:rsidRPr="00AF6628">
        <w:t>purus</w:t>
      </w:r>
      <w:proofErr w:type="spellEnd"/>
      <w:r w:rsidRPr="00AF6628">
        <w:t xml:space="preserve"> </w:t>
      </w:r>
      <w:proofErr w:type="spellStart"/>
      <w:r w:rsidRPr="00AF6628">
        <w:t>tortor</w:t>
      </w:r>
      <w:proofErr w:type="spellEnd"/>
      <w:r w:rsidRPr="00AF6628">
        <w:t xml:space="preserve"> at </w:t>
      </w:r>
      <w:proofErr w:type="spellStart"/>
      <w:r w:rsidRPr="00AF6628">
        <w:t>nibh</w:t>
      </w:r>
      <w:proofErr w:type="spellEnd"/>
      <w:r w:rsidRPr="00AF6628">
        <w:t xml:space="preserve">. </w:t>
      </w:r>
      <w:proofErr w:type="spellStart"/>
      <w:r w:rsidRPr="00AF6628">
        <w:t>Aenean</w:t>
      </w:r>
      <w:proofErr w:type="spellEnd"/>
      <w:r w:rsidRPr="00AF6628">
        <w:t xml:space="preserve"> </w:t>
      </w:r>
      <w:proofErr w:type="spellStart"/>
      <w:r w:rsidRPr="00AF6628">
        <w:t>luctus</w:t>
      </w:r>
      <w:proofErr w:type="spellEnd"/>
      <w:r w:rsidRPr="00AF6628">
        <w:t xml:space="preserve"> </w:t>
      </w:r>
      <w:proofErr w:type="spellStart"/>
      <w:r w:rsidRPr="00AF6628">
        <w:t>odio</w:t>
      </w:r>
      <w:proofErr w:type="spellEnd"/>
      <w:r w:rsidRPr="00AF6628">
        <w:t xml:space="preserve"> </w:t>
      </w:r>
      <w:proofErr w:type="spellStart"/>
      <w:proofErr w:type="gramStart"/>
      <w:r w:rsidRPr="00AF6628">
        <w:t>eu</w:t>
      </w:r>
      <w:proofErr w:type="spellEnd"/>
      <w:proofErr w:type="gramEnd"/>
      <w:r w:rsidRPr="00AF6628">
        <w:t xml:space="preserve"> </w:t>
      </w:r>
      <w:proofErr w:type="spellStart"/>
      <w:r w:rsidRPr="00AF6628">
        <w:t>iaculis</w:t>
      </w:r>
      <w:proofErr w:type="spellEnd"/>
      <w:r w:rsidRPr="00AF6628">
        <w:t xml:space="preserve"> </w:t>
      </w:r>
      <w:proofErr w:type="spellStart"/>
      <w:r w:rsidRPr="00AF6628">
        <w:t>interdum</w:t>
      </w:r>
      <w:proofErr w:type="spellEnd"/>
      <w:r w:rsidRPr="00AF6628">
        <w:t xml:space="preserve">. Nam </w:t>
      </w:r>
      <w:proofErr w:type="spellStart"/>
      <w:r w:rsidRPr="00AF6628">
        <w:t>interdum</w:t>
      </w:r>
      <w:proofErr w:type="spellEnd"/>
      <w:r w:rsidRPr="00AF6628">
        <w:t xml:space="preserve"> </w:t>
      </w:r>
      <w:proofErr w:type="spellStart"/>
      <w:r w:rsidRPr="00AF6628">
        <w:t>diam</w:t>
      </w:r>
      <w:proofErr w:type="spellEnd"/>
      <w:r w:rsidRPr="00AF6628">
        <w:t xml:space="preserve"> ligula, </w:t>
      </w:r>
      <w:proofErr w:type="gramStart"/>
      <w:r w:rsidRPr="00AF6628">
        <w:t>non</w:t>
      </w:r>
      <w:r w:rsidRPr="00CB3AFC">
        <w:t xml:space="preserve"> </w:t>
      </w:r>
      <w:proofErr w:type="spellStart"/>
      <w:r w:rsidRPr="00CB3AFC">
        <w:t>faucibus</w:t>
      </w:r>
      <w:proofErr w:type="spellEnd"/>
      <w:proofErr w:type="gramEnd"/>
      <w:r w:rsidRPr="00CB3AFC">
        <w:t xml:space="preserve"> </w:t>
      </w:r>
      <w:proofErr w:type="spellStart"/>
      <w:r w:rsidRPr="00CB3AFC">
        <w:t>nibh</w:t>
      </w:r>
      <w:proofErr w:type="spellEnd"/>
      <w:r w:rsidRPr="00CB3AFC">
        <w:t xml:space="preserve"> </w:t>
      </w:r>
      <w:proofErr w:type="spellStart"/>
      <w:r w:rsidRPr="00CB3AFC">
        <w:t>interdum</w:t>
      </w:r>
      <w:proofErr w:type="spellEnd"/>
      <w:r w:rsidRPr="00CB3AFC">
        <w:t xml:space="preserve"> </w:t>
      </w:r>
      <w:proofErr w:type="spellStart"/>
      <w:r w:rsidRPr="00CB3AFC">
        <w:t>ut.</w:t>
      </w:r>
      <w:proofErr w:type="spellEnd"/>
      <w:r w:rsidRPr="00CB3AFC">
        <w:t xml:space="preserve"> </w:t>
      </w:r>
      <w:proofErr w:type="spellStart"/>
      <w:r w:rsidRPr="00CB3AFC">
        <w:t>Etiam</w:t>
      </w:r>
      <w:proofErr w:type="spellEnd"/>
      <w:r w:rsidRPr="00CB3AFC">
        <w:t xml:space="preserve"> id </w:t>
      </w:r>
      <w:proofErr w:type="spellStart"/>
      <w:r w:rsidRPr="00CB3AFC">
        <w:t>odio</w:t>
      </w:r>
      <w:proofErr w:type="spellEnd"/>
      <w:r w:rsidRPr="00CB3AFC">
        <w:t xml:space="preserve"> ac </w:t>
      </w:r>
      <w:proofErr w:type="spellStart"/>
      <w:r w:rsidRPr="00CB3AFC">
        <w:t>libero</w:t>
      </w:r>
      <w:proofErr w:type="spellEnd"/>
      <w:r w:rsidRPr="00CB3AFC">
        <w:t xml:space="preserve"> </w:t>
      </w:r>
      <w:proofErr w:type="spellStart"/>
      <w:r w:rsidRPr="00CB3AFC">
        <w:t>scelerisque</w:t>
      </w:r>
      <w:proofErr w:type="spellEnd"/>
      <w:r w:rsidRPr="00CB3AFC">
        <w:t xml:space="preserve"> </w:t>
      </w:r>
      <w:proofErr w:type="spellStart"/>
      <w:r w:rsidRPr="00CB3AFC">
        <w:t>pharetra</w:t>
      </w:r>
      <w:proofErr w:type="spellEnd"/>
      <w:r w:rsidRPr="00CB3AFC">
        <w:t xml:space="preserve">. </w:t>
      </w:r>
      <w:proofErr w:type="spellStart"/>
      <w:r w:rsidRPr="00CB3AFC">
        <w:t>Praesent</w:t>
      </w:r>
      <w:proofErr w:type="spellEnd"/>
      <w:r w:rsidRPr="00CB3AFC">
        <w:t xml:space="preserve"> </w:t>
      </w:r>
      <w:proofErr w:type="spellStart"/>
      <w:r w:rsidRPr="00CB3AFC">
        <w:t>iaculis</w:t>
      </w:r>
      <w:proofErr w:type="spellEnd"/>
      <w:r w:rsidRPr="00CB3AFC">
        <w:t xml:space="preserve"> </w:t>
      </w:r>
      <w:proofErr w:type="spellStart"/>
      <w:r w:rsidRPr="00CB3AFC">
        <w:t>auctor</w:t>
      </w:r>
      <w:proofErr w:type="spellEnd"/>
      <w:r w:rsidRPr="00CB3AFC">
        <w:t xml:space="preserve"> </w:t>
      </w:r>
      <w:proofErr w:type="spellStart"/>
      <w:r w:rsidRPr="00CB3AFC">
        <w:t>elit</w:t>
      </w:r>
      <w:proofErr w:type="spellEnd"/>
      <w:r w:rsidRPr="00CB3AFC">
        <w:t xml:space="preserve">, </w:t>
      </w:r>
      <w:proofErr w:type="spellStart"/>
      <w:proofErr w:type="gramStart"/>
      <w:r w:rsidRPr="00CB3AFC">
        <w:t>eu</w:t>
      </w:r>
      <w:proofErr w:type="spellEnd"/>
      <w:proofErr w:type="gramEnd"/>
      <w:r w:rsidRPr="00CB3AFC">
        <w:t xml:space="preserve"> </w:t>
      </w:r>
      <w:proofErr w:type="spellStart"/>
      <w:r w:rsidRPr="00CB3AFC">
        <w:t>iaculis</w:t>
      </w:r>
      <w:proofErr w:type="spellEnd"/>
      <w:r w:rsidRPr="00CB3AFC">
        <w:t xml:space="preserve"> magna </w:t>
      </w:r>
      <w:proofErr w:type="spellStart"/>
      <w:r w:rsidRPr="00CB3AFC">
        <w:t>venenatis</w:t>
      </w:r>
      <w:proofErr w:type="spellEnd"/>
      <w:r w:rsidRPr="00CB3AFC">
        <w:t xml:space="preserve"> id. </w:t>
      </w:r>
      <w:proofErr w:type="spellStart"/>
      <w:r w:rsidRPr="00CB3AFC">
        <w:t>Nullam</w:t>
      </w:r>
      <w:proofErr w:type="spellEnd"/>
      <w:r w:rsidRPr="00CB3AFC">
        <w:t xml:space="preserve"> </w:t>
      </w:r>
      <w:proofErr w:type="spellStart"/>
      <w:r w:rsidRPr="00CB3AFC">
        <w:t>quis</w:t>
      </w:r>
      <w:proofErr w:type="spellEnd"/>
      <w:r w:rsidRPr="00CB3AFC">
        <w:t xml:space="preserve"> </w:t>
      </w:r>
      <w:proofErr w:type="spellStart"/>
      <w:r w:rsidRPr="00CB3AFC">
        <w:t>commodo</w:t>
      </w:r>
      <w:proofErr w:type="spellEnd"/>
      <w:r w:rsidRPr="00CB3AFC">
        <w:t xml:space="preserve"> </w:t>
      </w:r>
      <w:proofErr w:type="spellStart"/>
      <w:r w:rsidRPr="00CB3AFC">
        <w:t>erat</w:t>
      </w:r>
      <w:proofErr w:type="spellEnd"/>
      <w:r w:rsidRPr="00CB3AFC">
        <w:t xml:space="preserve">, </w:t>
      </w:r>
      <w:proofErr w:type="spellStart"/>
      <w:r w:rsidRPr="00CB3AFC">
        <w:t>rhoncus</w:t>
      </w:r>
      <w:proofErr w:type="spellEnd"/>
      <w:r w:rsidRPr="00CB3AFC">
        <w:t xml:space="preserve"> </w:t>
      </w:r>
      <w:proofErr w:type="spellStart"/>
      <w:r w:rsidRPr="00CB3AFC">
        <w:t>maximus</w:t>
      </w:r>
      <w:proofErr w:type="spellEnd"/>
      <w:r w:rsidRPr="00CB3AFC">
        <w:t xml:space="preserve"> </w:t>
      </w:r>
      <w:proofErr w:type="spellStart"/>
      <w:r w:rsidRPr="00CB3AFC">
        <w:t>felis</w:t>
      </w:r>
      <w:proofErr w:type="spellEnd"/>
      <w:r w:rsidRPr="00CB3AFC">
        <w:t xml:space="preserve">. </w:t>
      </w:r>
      <w:proofErr w:type="spellStart"/>
      <w:r w:rsidRPr="00CB3AFC">
        <w:t>Ut</w:t>
      </w:r>
      <w:proofErr w:type="spellEnd"/>
      <w:r w:rsidRPr="00CB3AFC">
        <w:t xml:space="preserve"> dictum </w:t>
      </w:r>
      <w:proofErr w:type="spellStart"/>
      <w:r w:rsidRPr="00CB3AFC">
        <w:t>nunc</w:t>
      </w:r>
      <w:proofErr w:type="spellEnd"/>
      <w:r w:rsidRPr="00CB3AFC">
        <w:t xml:space="preserve"> at magna </w:t>
      </w:r>
      <w:proofErr w:type="spellStart"/>
      <w:r w:rsidRPr="00CB3AFC">
        <w:t>finibus</w:t>
      </w:r>
      <w:proofErr w:type="spellEnd"/>
      <w:r w:rsidRPr="00CB3AFC">
        <w:t xml:space="preserve">, at </w:t>
      </w:r>
      <w:proofErr w:type="spellStart"/>
      <w:r w:rsidRPr="00CB3AFC">
        <w:t>volutpat</w:t>
      </w:r>
      <w:proofErr w:type="spellEnd"/>
      <w:r w:rsidRPr="00CB3AFC">
        <w:t xml:space="preserve"> </w:t>
      </w:r>
      <w:proofErr w:type="spellStart"/>
      <w:r w:rsidRPr="00CB3AFC">
        <w:t>odio</w:t>
      </w:r>
      <w:proofErr w:type="spellEnd"/>
      <w:r w:rsidRPr="00CB3AFC">
        <w:t xml:space="preserve"> </w:t>
      </w:r>
      <w:proofErr w:type="spellStart"/>
      <w:r w:rsidRPr="00CB3AFC">
        <w:t>fringilla</w:t>
      </w:r>
      <w:proofErr w:type="spellEnd"/>
      <w:r w:rsidRPr="00CB3AFC">
        <w:t xml:space="preserve">. </w:t>
      </w:r>
      <w:proofErr w:type="spellStart"/>
      <w:r w:rsidRPr="00CB3AFC">
        <w:t>Curabitur</w:t>
      </w:r>
      <w:proofErr w:type="spellEnd"/>
      <w:r w:rsidRPr="00CB3AFC">
        <w:t xml:space="preserve"> </w:t>
      </w:r>
      <w:proofErr w:type="spellStart"/>
      <w:r w:rsidRPr="00CB3AFC">
        <w:t>ultrices</w:t>
      </w:r>
      <w:proofErr w:type="spellEnd"/>
      <w:r w:rsidRPr="00CB3AFC">
        <w:t xml:space="preserve"> </w:t>
      </w:r>
      <w:proofErr w:type="spellStart"/>
      <w:r w:rsidRPr="00CB3AFC">
        <w:t>tempor</w:t>
      </w:r>
      <w:proofErr w:type="spellEnd"/>
      <w:r w:rsidRPr="00CB3AFC">
        <w:t xml:space="preserve"> </w:t>
      </w:r>
      <w:proofErr w:type="spellStart"/>
      <w:r w:rsidRPr="00CB3AFC">
        <w:t>neque</w:t>
      </w:r>
      <w:proofErr w:type="spellEnd"/>
      <w:r w:rsidRPr="00CB3AFC">
        <w:t xml:space="preserve"> sit </w:t>
      </w:r>
      <w:proofErr w:type="spellStart"/>
      <w:r w:rsidRPr="00CB3AFC">
        <w:t>amet</w:t>
      </w:r>
      <w:proofErr w:type="spellEnd"/>
      <w:r w:rsidRPr="00CB3AFC">
        <w:t xml:space="preserve"> </w:t>
      </w:r>
      <w:proofErr w:type="spellStart"/>
      <w:r w:rsidRPr="00CB3AFC">
        <w:t>consequat</w:t>
      </w:r>
      <w:proofErr w:type="spellEnd"/>
      <w:r w:rsidRPr="00CB3AFC">
        <w:t xml:space="preserve">. </w:t>
      </w:r>
    </w:p>
    <w:p w14:paraId="5328F5A3" w14:textId="77777777" w:rsidR="00877183" w:rsidRDefault="00877183" w:rsidP="00065CB0"/>
    <w:p w14:paraId="65644222" w14:textId="77777777" w:rsidR="00877183" w:rsidRPr="00877183" w:rsidRDefault="00877183" w:rsidP="00877183">
      <w:pPr>
        <w:pStyle w:val="05-Sub-subhead"/>
      </w:pPr>
      <w:r w:rsidRPr="00BE5AE4">
        <w:t>Sub-subhead</w:t>
      </w:r>
    </w:p>
    <w:p w14:paraId="5249FCF9" w14:textId="77777777" w:rsidR="00065CB0" w:rsidRDefault="00065CB0" w:rsidP="00065CB0"/>
    <w:p w14:paraId="7B7AC880" w14:textId="77777777" w:rsidR="00065CB0" w:rsidRDefault="00065CB0" w:rsidP="00065CB0">
      <w:pPr>
        <w:pStyle w:val="06-RM-Bulletedlist"/>
        <w:numPr>
          <w:ilvl w:val="0"/>
          <w:numId w:val="5"/>
        </w:numPr>
      </w:pPr>
      <w:r>
        <w:t>Example point of a bulleted list to be used for highlighted points</w:t>
      </w:r>
      <w:r w:rsidRPr="000841E9">
        <w:t>.</w:t>
      </w:r>
      <w:r>
        <w:t xml:space="preserve"> Proper bulleted lists will wrap and indent on the next line.</w:t>
      </w:r>
    </w:p>
    <w:p w14:paraId="306AD3DB" w14:textId="77777777" w:rsidR="00283A30" w:rsidRDefault="00283A30" w:rsidP="00283A30">
      <w:pPr>
        <w:pStyle w:val="06-RM-Bulletedlist"/>
        <w:numPr>
          <w:ilvl w:val="0"/>
          <w:numId w:val="5"/>
        </w:numPr>
      </w:pPr>
      <w:r>
        <w:t>Example point of a bulleted list to be used for highlighted points</w:t>
      </w:r>
      <w:r w:rsidRPr="000841E9">
        <w:t>.</w:t>
      </w:r>
      <w:r>
        <w:t xml:space="preserve"> Proper bulleted lists will wrap and indent on the next line.</w:t>
      </w:r>
    </w:p>
    <w:p w14:paraId="0D4E4E0E" w14:textId="77777777" w:rsidR="00877183" w:rsidRDefault="00877183" w:rsidP="00877183">
      <w:pPr>
        <w:pStyle w:val="06-RM-Bulletedlist"/>
        <w:numPr>
          <w:ilvl w:val="1"/>
          <w:numId w:val="5"/>
        </w:numPr>
      </w:pPr>
      <w:r>
        <w:t>Example of a sub-bullet</w:t>
      </w:r>
      <w:r w:rsidR="00283A30">
        <w:t xml:space="preserve">. Example of a sub-bullet. </w:t>
      </w:r>
    </w:p>
    <w:p w14:paraId="10152C3B" w14:textId="77777777" w:rsidR="00065CB0" w:rsidRDefault="00065CB0" w:rsidP="00065CB0">
      <w:pPr>
        <w:pStyle w:val="02-RM-Headline"/>
      </w:pPr>
    </w:p>
    <w:p w14:paraId="174E8F4E" w14:textId="77777777" w:rsidR="00065CB0" w:rsidRDefault="00065CB0" w:rsidP="00877183">
      <w:pPr>
        <w:pStyle w:val="03-RM-BodyText"/>
      </w:pPr>
      <w:r>
        <w:rPr>
          <w:noProof/>
        </w:rPr>
        <mc:AlternateContent>
          <mc:Choice Requires="wps">
            <w:drawing>
              <wp:anchor distT="0" distB="0" distL="114300" distR="114300" simplePos="0" relativeHeight="251661312" behindDoc="0" locked="0" layoutInCell="1" allowOverlap="1" wp14:anchorId="574FD6A4" wp14:editId="2CEA3E9A">
                <wp:simplePos x="0" y="0"/>
                <wp:positionH relativeFrom="column">
                  <wp:posOffset>3200400</wp:posOffset>
                </wp:positionH>
                <wp:positionV relativeFrom="paragraph">
                  <wp:posOffset>38100</wp:posOffset>
                </wp:positionV>
                <wp:extent cx="2743200" cy="2057400"/>
                <wp:effectExtent l="0" t="0" r="25400" b="25400"/>
                <wp:wrapThrough wrapText="bothSides">
                  <wp:wrapPolygon edited="0">
                    <wp:start x="0" y="0"/>
                    <wp:lineTo x="0" y="21600"/>
                    <wp:lineTo x="21600" y="21600"/>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743200" cy="2057400"/>
                        </a:xfrm>
                        <a:prstGeom prst="rect">
                          <a:avLst/>
                        </a:prstGeom>
                        <a:solidFill>
                          <a:srgbClr val="EEEAE7"/>
                        </a:solidFill>
                        <a:ln>
                          <a:solidFill>
                            <a:srgbClr val="5D5D5D"/>
                          </a:solidFill>
                        </a:ln>
                        <a:effectLst/>
                      </wps:spPr>
                      <wps:style>
                        <a:lnRef idx="1">
                          <a:schemeClr val="accent1"/>
                        </a:lnRef>
                        <a:fillRef idx="3">
                          <a:schemeClr val="accent1"/>
                        </a:fillRef>
                        <a:effectRef idx="2">
                          <a:schemeClr val="accent1"/>
                        </a:effectRef>
                        <a:fontRef idx="minor">
                          <a:schemeClr val="lt1"/>
                        </a:fontRef>
                      </wps:style>
                      <wps:txbx>
                        <w:txbxContent>
                          <w:p w14:paraId="3C425AA6" w14:textId="77777777" w:rsidR="00065CB0" w:rsidRPr="00731BF8" w:rsidRDefault="00065CB0" w:rsidP="00065CB0">
                            <w:pPr>
                              <w:jc w:val="center"/>
                              <w:rPr>
                                <w:rFonts w:ascii="Corbel" w:hAnsi="Corbel"/>
                                <w:b/>
                                <w:bCs/>
                                <w:color w:val="5D5D5D"/>
                                <w:sz w:val="28"/>
                                <w:szCs w:val="28"/>
                              </w:rPr>
                            </w:pPr>
                            <w:r w:rsidRPr="00731BF8">
                              <w:rPr>
                                <w:rFonts w:ascii="Corbel" w:hAnsi="Corbel"/>
                                <w:b/>
                                <w:bCs/>
                                <w:color w:val="5D5D5D"/>
                                <w:sz w:val="28"/>
                                <w:szCs w:val="28"/>
                              </w:rPr>
                              <w:t>Callout Box</w:t>
                            </w:r>
                            <w:r w:rsidR="00283A30">
                              <w:rPr>
                                <w:rFonts w:ascii="Corbel" w:hAnsi="Corbel"/>
                                <w:b/>
                                <w:bCs/>
                                <w:color w:val="5D5D5D"/>
                                <w:sz w:val="28"/>
                                <w:szCs w:val="28"/>
                              </w:rPr>
                              <w:t xml:space="preserve"> – position to the right of relevant content with a </w:t>
                            </w:r>
                            <w:proofErr w:type="gramStart"/>
                            <w:r w:rsidR="00283A30">
                              <w:rPr>
                                <w:rFonts w:ascii="Corbel" w:hAnsi="Corbel"/>
                                <w:b/>
                                <w:bCs/>
                                <w:color w:val="5D5D5D"/>
                                <w:sz w:val="28"/>
                                <w:szCs w:val="28"/>
                              </w:rPr>
                              <w:t>one inch</w:t>
                            </w:r>
                            <w:proofErr w:type="gramEnd"/>
                            <w:r w:rsidR="00283A30">
                              <w:rPr>
                                <w:rFonts w:ascii="Corbel" w:hAnsi="Corbel"/>
                                <w:b/>
                                <w:bCs/>
                                <w:color w:val="5D5D5D"/>
                                <w:sz w:val="28"/>
                                <w:szCs w:val="28"/>
                              </w:rPr>
                              <w:t xml:space="preserve"> margin to the right of the callout box.</w:t>
                            </w:r>
                          </w:p>
                          <w:p w14:paraId="589C579D" w14:textId="77777777" w:rsidR="00283A30" w:rsidRDefault="00283A30"/>
                        </w:txbxContent>
                      </wps:txbx>
                      <wps:bodyPr lIns="91440" tIns="91440" bIns="91440" anchor="ctr" anchorCtr="0"/>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52pt;margin-top:3pt;width:3in;height:16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" fillcolor="#eeeae7" strokecolor="#5d5d5d">
                <v:textbox inset=",7.2pt,,7.2pt">
                  <w:txbxContent>
                    <w:p w14:paraId="3C425AA6" w14:textId="77777777" w:rsidR="00065CB0" w:rsidRPr="00731BF8" w:rsidRDefault="00065CB0" w:rsidP="00065CB0">
                      <w:pPr>
                        <w:jc w:val="center"/>
                        <w:rPr>
                          <w:rFonts w:ascii="Corbel" w:hAnsi="Corbel"/>
                          <w:b/>
                          <w:bCs/>
                          <w:color w:val="5D5D5D"/>
                          <w:sz w:val="28"/>
                          <w:szCs w:val="28"/>
                        </w:rPr>
                      </w:pPr>
                      <w:r w:rsidRPr="00731BF8">
                        <w:rPr>
                          <w:rFonts w:ascii="Corbel" w:hAnsi="Corbel"/>
                          <w:b/>
                          <w:bCs/>
                          <w:color w:val="5D5D5D"/>
                          <w:sz w:val="28"/>
                          <w:szCs w:val="28"/>
                        </w:rPr>
                        <w:t>Callout Box</w:t>
                      </w:r>
                      <w:r w:rsidR="00283A30">
                        <w:rPr>
                          <w:rFonts w:ascii="Corbel" w:hAnsi="Corbel"/>
                          <w:b/>
                          <w:bCs/>
                          <w:color w:val="5D5D5D"/>
                          <w:sz w:val="28"/>
                          <w:szCs w:val="28"/>
                        </w:rPr>
                        <w:t xml:space="preserve"> – position to the right of relevant content with a </w:t>
                      </w:r>
                      <w:proofErr w:type="gramStart"/>
                      <w:r w:rsidR="00283A30">
                        <w:rPr>
                          <w:rFonts w:ascii="Corbel" w:hAnsi="Corbel"/>
                          <w:b/>
                          <w:bCs/>
                          <w:color w:val="5D5D5D"/>
                          <w:sz w:val="28"/>
                          <w:szCs w:val="28"/>
                        </w:rPr>
                        <w:t>one inch</w:t>
                      </w:r>
                      <w:proofErr w:type="gramEnd"/>
                      <w:r w:rsidR="00283A30">
                        <w:rPr>
                          <w:rFonts w:ascii="Corbel" w:hAnsi="Corbel"/>
                          <w:b/>
                          <w:bCs/>
                          <w:color w:val="5D5D5D"/>
                          <w:sz w:val="28"/>
                          <w:szCs w:val="28"/>
                        </w:rPr>
                        <w:t xml:space="preserve"> margin to the right of the callout box.</w:t>
                      </w:r>
                    </w:p>
                    <w:p w14:paraId="589C579D" w14:textId="77777777" w:rsidR="00283A30" w:rsidRDefault="00283A30"/>
                  </w:txbxContent>
                </v:textbox>
                <w10:wrap type="through"/>
              </v:rect>
            </w:pict>
          </mc:Fallback>
        </mc:AlternateContent>
      </w:r>
      <w:r w:rsidRPr="00CB3AFC">
        <w:t xml:space="preserve"> </w:t>
      </w:r>
      <w:proofErr w:type="spellStart"/>
      <w:r w:rsidRPr="00CB3AFC">
        <w:t>Curabitur</w:t>
      </w:r>
      <w:proofErr w:type="spellEnd"/>
      <w:r w:rsidRPr="00CB3AFC">
        <w:t xml:space="preserve"> </w:t>
      </w:r>
      <w:proofErr w:type="spellStart"/>
      <w:r w:rsidRPr="00CB3AFC">
        <w:t>ultrices</w:t>
      </w:r>
      <w:proofErr w:type="spellEnd"/>
      <w:r w:rsidRPr="00CB3AFC">
        <w:t xml:space="preserve"> </w:t>
      </w:r>
      <w:proofErr w:type="spellStart"/>
      <w:r w:rsidRPr="00CB3AFC">
        <w:t>tempor</w:t>
      </w:r>
      <w:proofErr w:type="spellEnd"/>
      <w:r w:rsidRPr="00CB3AFC">
        <w:t xml:space="preserve"> </w:t>
      </w:r>
      <w:proofErr w:type="spellStart"/>
      <w:r w:rsidRPr="00CB3AFC">
        <w:t>neque</w:t>
      </w:r>
      <w:proofErr w:type="spellEnd"/>
      <w:r w:rsidRPr="00CB3AFC">
        <w:t xml:space="preserve"> sit </w:t>
      </w:r>
      <w:proofErr w:type="spellStart"/>
      <w:r w:rsidRPr="00CB3AFC">
        <w:t>amet</w:t>
      </w:r>
      <w:proofErr w:type="spellEnd"/>
      <w:r w:rsidRPr="00CB3AFC">
        <w:t xml:space="preserve"> </w:t>
      </w:r>
      <w:proofErr w:type="spellStart"/>
      <w:r w:rsidRPr="00CB3AFC">
        <w:t>consequat</w:t>
      </w:r>
      <w:proofErr w:type="spellEnd"/>
      <w:r w:rsidRPr="00CB3AFC">
        <w:t xml:space="preserve">. </w:t>
      </w:r>
      <w:proofErr w:type="spellStart"/>
      <w:r w:rsidRPr="00CB3AFC">
        <w:t>Curabitur</w:t>
      </w:r>
      <w:proofErr w:type="spellEnd"/>
      <w:r w:rsidRPr="00CB3AFC">
        <w:t xml:space="preserve"> </w:t>
      </w:r>
      <w:proofErr w:type="spellStart"/>
      <w:r w:rsidRPr="00CB3AFC">
        <w:t>mauris</w:t>
      </w:r>
      <w:proofErr w:type="spellEnd"/>
      <w:r w:rsidRPr="00CB3AFC">
        <w:t xml:space="preserve"> </w:t>
      </w:r>
      <w:proofErr w:type="spellStart"/>
      <w:r w:rsidRPr="00CB3AFC">
        <w:t>diam</w:t>
      </w:r>
      <w:proofErr w:type="spellEnd"/>
      <w:r w:rsidRPr="00CB3AFC">
        <w:t xml:space="preserve">, </w:t>
      </w:r>
      <w:proofErr w:type="spellStart"/>
      <w:r w:rsidRPr="00CB3AFC">
        <w:t>sagittis</w:t>
      </w:r>
      <w:proofErr w:type="spellEnd"/>
      <w:r w:rsidRPr="00CB3AFC">
        <w:t xml:space="preserve"> </w:t>
      </w:r>
      <w:proofErr w:type="spellStart"/>
      <w:r w:rsidRPr="00CB3AFC">
        <w:t>porttitor</w:t>
      </w:r>
      <w:proofErr w:type="spellEnd"/>
      <w:r w:rsidRPr="00CB3AFC">
        <w:t xml:space="preserve"> </w:t>
      </w:r>
      <w:proofErr w:type="spellStart"/>
      <w:r w:rsidRPr="00CB3AFC">
        <w:t>lorem</w:t>
      </w:r>
      <w:proofErr w:type="spellEnd"/>
      <w:r w:rsidRPr="00CB3AFC">
        <w:t xml:space="preserve"> </w:t>
      </w:r>
      <w:proofErr w:type="spellStart"/>
      <w:r w:rsidRPr="00CB3AFC">
        <w:t>eget</w:t>
      </w:r>
      <w:proofErr w:type="spellEnd"/>
      <w:r w:rsidRPr="00CB3AFC">
        <w:t xml:space="preserve">, </w:t>
      </w:r>
      <w:proofErr w:type="spellStart"/>
      <w:r w:rsidRPr="00CB3AFC">
        <w:t>efficitur</w:t>
      </w:r>
      <w:proofErr w:type="spellEnd"/>
      <w:r w:rsidRPr="00CB3AFC">
        <w:t xml:space="preserve"> </w:t>
      </w:r>
      <w:proofErr w:type="spellStart"/>
      <w:r w:rsidRPr="00CB3AFC">
        <w:t>viverra</w:t>
      </w:r>
      <w:proofErr w:type="spellEnd"/>
      <w:r w:rsidRPr="00CB3AFC">
        <w:t xml:space="preserve"> </w:t>
      </w:r>
      <w:proofErr w:type="spellStart"/>
      <w:r w:rsidRPr="00CB3AFC">
        <w:t>odio</w:t>
      </w:r>
      <w:proofErr w:type="spellEnd"/>
      <w:r w:rsidRPr="00CB3AFC">
        <w:t xml:space="preserve">. Nam </w:t>
      </w:r>
      <w:proofErr w:type="spellStart"/>
      <w:r w:rsidRPr="00CB3AFC">
        <w:t>odio</w:t>
      </w:r>
      <w:proofErr w:type="spellEnd"/>
      <w:r w:rsidRPr="00CB3AFC">
        <w:t xml:space="preserve"> </w:t>
      </w:r>
      <w:proofErr w:type="spellStart"/>
      <w:r w:rsidRPr="00CB3AFC">
        <w:t>nisl</w:t>
      </w:r>
      <w:proofErr w:type="spellEnd"/>
      <w:r w:rsidRPr="00CB3AFC">
        <w:t xml:space="preserve">, </w:t>
      </w:r>
      <w:proofErr w:type="spellStart"/>
      <w:r w:rsidRPr="00CB3AFC">
        <w:t>auctor</w:t>
      </w:r>
      <w:proofErr w:type="spellEnd"/>
      <w:r w:rsidRPr="00CB3AFC">
        <w:t xml:space="preserve"> </w:t>
      </w:r>
      <w:proofErr w:type="spellStart"/>
      <w:r w:rsidRPr="00CB3AFC">
        <w:t>vel</w:t>
      </w:r>
      <w:proofErr w:type="spellEnd"/>
      <w:r w:rsidRPr="00CB3AFC">
        <w:t xml:space="preserve"> </w:t>
      </w:r>
      <w:proofErr w:type="spellStart"/>
      <w:r w:rsidRPr="00CB3AFC">
        <w:t>sodales</w:t>
      </w:r>
      <w:proofErr w:type="spellEnd"/>
      <w:r w:rsidRPr="00CB3AFC">
        <w:t xml:space="preserve"> </w:t>
      </w:r>
      <w:proofErr w:type="spellStart"/>
      <w:r w:rsidRPr="00CB3AFC">
        <w:t>ut</w:t>
      </w:r>
      <w:proofErr w:type="spellEnd"/>
      <w:r w:rsidRPr="00CB3AFC">
        <w:t xml:space="preserve">, </w:t>
      </w:r>
      <w:proofErr w:type="spellStart"/>
      <w:r w:rsidRPr="00CB3AFC">
        <w:t>vestibulum</w:t>
      </w:r>
      <w:proofErr w:type="spellEnd"/>
      <w:r w:rsidRPr="00CB3AFC">
        <w:t xml:space="preserve"> </w:t>
      </w:r>
      <w:proofErr w:type="gramStart"/>
      <w:r w:rsidRPr="00CB3AFC">
        <w:t>et</w:t>
      </w:r>
      <w:proofErr w:type="gramEnd"/>
      <w:r w:rsidRPr="00CB3AFC">
        <w:t xml:space="preserve"> </w:t>
      </w:r>
      <w:proofErr w:type="spellStart"/>
      <w:r w:rsidRPr="00CB3AFC">
        <w:t>turpis</w:t>
      </w:r>
      <w:proofErr w:type="spellEnd"/>
      <w:r w:rsidRPr="00CB3AFC">
        <w:t xml:space="preserve">. </w:t>
      </w:r>
    </w:p>
    <w:p w14:paraId="3BDC5BD5" w14:textId="77777777" w:rsidR="00065CB0" w:rsidRDefault="00065CB0" w:rsidP="00877183">
      <w:pPr>
        <w:pStyle w:val="03-RM-BodyText"/>
      </w:pPr>
    </w:p>
    <w:p w14:paraId="0FBBD293" w14:textId="77777777" w:rsidR="00065CB0" w:rsidRDefault="00065CB0" w:rsidP="00877183">
      <w:pPr>
        <w:pStyle w:val="03-RM-BodyText"/>
      </w:pPr>
      <w:proofErr w:type="spellStart"/>
      <w:r w:rsidRPr="00CB3AFC">
        <w:t>Vivamus</w:t>
      </w:r>
      <w:proofErr w:type="spellEnd"/>
      <w:r w:rsidRPr="00CB3AFC">
        <w:t xml:space="preserve"> at </w:t>
      </w:r>
      <w:proofErr w:type="spellStart"/>
      <w:r w:rsidRPr="00CB3AFC">
        <w:t>neque</w:t>
      </w:r>
      <w:proofErr w:type="spellEnd"/>
      <w:r w:rsidRPr="00CB3AFC">
        <w:t xml:space="preserve"> </w:t>
      </w:r>
      <w:proofErr w:type="spellStart"/>
      <w:r w:rsidRPr="00CB3AFC">
        <w:t>laoreet</w:t>
      </w:r>
      <w:proofErr w:type="spellEnd"/>
      <w:r w:rsidRPr="00CB3AFC">
        <w:t xml:space="preserve">, </w:t>
      </w:r>
      <w:proofErr w:type="spellStart"/>
      <w:r w:rsidRPr="00CB3AFC">
        <w:t>laoreet</w:t>
      </w:r>
      <w:proofErr w:type="spellEnd"/>
      <w:r w:rsidRPr="00CB3AFC">
        <w:t xml:space="preserve"> </w:t>
      </w:r>
      <w:proofErr w:type="spellStart"/>
      <w:r w:rsidRPr="00CB3AFC">
        <w:t>tortor</w:t>
      </w:r>
      <w:proofErr w:type="spellEnd"/>
      <w:r w:rsidRPr="00CB3AFC">
        <w:t xml:space="preserve"> </w:t>
      </w:r>
      <w:proofErr w:type="gramStart"/>
      <w:r w:rsidRPr="00CB3AFC">
        <w:t>non,</w:t>
      </w:r>
      <w:proofErr w:type="gramEnd"/>
      <w:r w:rsidRPr="00CB3AFC">
        <w:t xml:space="preserve"> </w:t>
      </w:r>
      <w:proofErr w:type="spellStart"/>
      <w:r w:rsidRPr="00CB3AFC">
        <w:t>porta</w:t>
      </w:r>
      <w:proofErr w:type="spellEnd"/>
      <w:r w:rsidRPr="00CB3AFC">
        <w:t xml:space="preserve"> </w:t>
      </w:r>
      <w:proofErr w:type="spellStart"/>
      <w:r w:rsidRPr="00CB3AFC">
        <w:t>ipsum</w:t>
      </w:r>
      <w:proofErr w:type="spellEnd"/>
      <w:r w:rsidRPr="00CB3AFC">
        <w:t xml:space="preserve">. </w:t>
      </w:r>
      <w:proofErr w:type="spellStart"/>
      <w:r w:rsidRPr="00CB3AFC">
        <w:t>Nunc</w:t>
      </w:r>
      <w:proofErr w:type="spellEnd"/>
      <w:r w:rsidRPr="00CB3AFC">
        <w:t xml:space="preserve"> </w:t>
      </w:r>
      <w:proofErr w:type="spellStart"/>
      <w:r w:rsidRPr="00CB3AFC">
        <w:t>placerat</w:t>
      </w:r>
      <w:proofErr w:type="spellEnd"/>
      <w:r w:rsidRPr="00CB3AFC">
        <w:t xml:space="preserve"> ante </w:t>
      </w:r>
      <w:proofErr w:type="spellStart"/>
      <w:r w:rsidRPr="00CB3AFC">
        <w:t>augue</w:t>
      </w:r>
      <w:proofErr w:type="spellEnd"/>
      <w:r w:rsidRPr="00CB3AFC">
        <w:t xml:space="preserve">, </w:t>
      </w:r>
      <w:proofErr w:type="spellStart"/>
      <w:r w:rsidRPr="00CB3AFC">
        <w:t>eget</w:t>
      </w:r>
      <w:proofErr w:type="spellEnd"/>
      <w:r w:rsidRPr="00CB3AFC">
        <w:t xml:space="preserve"> </w:t>
      </w:r>
      <w:proofErr w:type="spellStart"/>
      <w:r w:rsidRPr="00CB3AFC">
        <w:t>efficitur</w:t>
      </w:r>
      <w:proofErr w:type="spellEnd"/>
      <w:r w:rsidRPr="00CB3AFC">
        <w:t xml:space="preserve"> </w:t>
      </w:r>
      <w:proofErr w:type="spellStart"/>
      <w:r w:rsidRPr="00CB3AFC">
        <w:t>odio</w:t>
      </w:r>
      <w:proofErr w:type="spellEnd"/>
      <w:r w:rsidRPr="00CB3AFC">
        <w:t xml:space="preserve"> </w:t>
      </w:r>
      <w:proofErr w:type="spellStart"/>
      <w:r w:rsidRPr="00CB3AFC">
        <w:t>tristique</w:t>
      </w:r>
      <w:proofErr w:type="spellEnd"/>
      <w:r w:rsidRPr="00CB3AFC">
        <w:t xml:space="preserve"> </w:t>
      </w:r>
      <w:proofErr w:type="spellStart"/>
      <w:r w:rsidRPr="00CB3AFC">
        <w:t>ut.</w:t>
      </w:r>
      <w:proofErr w:type="spellEnd"/>
      <w:r w:rsidRPr="00CB3AFC">
        <w:t xml:space="preserve"> </w:t>
      </w:r>
      <w:proofErr w:type="spellStart"/>
      <w:r w:rsidRPr="00CB3AFC">
        <w:t>Morbi</w:t>
      </w:r>
      <w:proofErr w:type="spellEnd"/>
      <w:r w:rsidRPr="00CB3AFC">
        <w:t xml:space="preserve"> </w:t>
      </w:r>
      <w:proofErr w:type="spellStart"/>
      <w:r w:rsidRPr="00CB3AFC">
        <w:t>euismod</w:t>
      </w:r>
      <w:proofErr w:type="spellEnd"/>
      <w:r w:rsidRPr="00CB3AFC">
        <w:t xml:space="preserve"> </w:t>
      </w:r>
      <w:proofErr w:type="spellStart"/>
      <w:r w:rsidRPr="00CB3AFC">
        <w:t>eros</w:t>
      </w:r>
      <w:proofErr w:type="spellEnd"/>
      <w:r w:rsidRPr="00CB3AFC">
        <w:t xml:space="preserve"> ac </w:t>
      </w:r>
      <w:proofErr w:type="spellStart"/>
      <w:proofErr w:type="gramStart"/>
      <w:r w:rsidRPr="00CB3AFC">
        <w:t>massa</w:t>
      </w:r>
      <w:proofErr w:type="spellEnd"/>
      <w:proofErr w:type="gramEnd"/>
      <w:r w:rsidRPr="00CB3AFC">
        <w:t xml:space="preserve"> </w:t>
      </w:r>
      <w:proofErr w:type="spellStart"/>
      <w:r w:rsidRPr="00CB3AFC">
        <w:t>vestibulum</w:t>
      </w:r>
      <w:proofErr w:type="spellEnd"/>
      <w:r w:rsidRPr="00CB3AFC">
        <w:t xml:space="preserve"> </w:t>
      </w:r>
      <w:proofErr w:type="spellStart"/>
      <w:r w:rsidRPr="00CB3AFC">
        <w:t>accumsan</w:t>
      </w:r>
      <w:proofErr w:type="spellEnd"/>
      <w:r w:rsidRPr="00CB3AFC">
        <w:t xml:space="preserve">. </w:t>
      </w:r>
      <w:proofErr w:type="spellStart"/>
      <w:r w:rsidRPr="00CB3AFC">
        <w:t>Morbi</w:t>
      </w:r>
      <w:proofErr w:type="spellEnd"/>
      <w:r w:rsidRPr="00CB3AFC">
        <w:t xml:space="preserve"> </w:t>
      </w:r>
      <w:proofErr w:type="spellStart"/>
      <w:r w:rsidRPr="00CB3AFC">
        <w:t>ut</w:t>
      </w:r>
      <w:proofErr w:type="spellEnd"/>
      <w:r w:rsidRPr="00CB3AFC">
        <w:t xml:space="preserve"> </w:t>
      </w:r>
      <w:proofErr w:type="spellStart"/>
      <w:r w:rsidRPr="00CB3AFC">
        <w:t>erat</w:t>
      </w:r>
      <w:proofErr w:type="spellEnd"/>
      <w:r w:rsidRPr="00CB3AFC">
        <w:t xml:space="preserve"> </w:t>
      </w:r>
      <w:proofErr w:type="spellStart"/>
      <w:r w:rsidRPr="00CB3AFC">
        <w:t>justo</w:t>
      </w:r>
      <w:proofErr w:type="spellEnd"/>
      <w:r w:rsidRPr="00CB3AFC">
        <w:t>.</w:t>
      </w:r>
    </w:p>
    <w:p w14:paraId="3389FCDD" w14:textId="77777777" w:rsidR="00065CB0" w:rsidRDefault="00065CB0" w:rsidP="00065CB0">
      <w:pPr>
        <w:pStyle w:val="02-RM-Headline"/>
        <w:rPr>
          <w:rFonts w:ascii="Arial" w:hAnsi="Arial" w:cs="Arial"/>
          <w:b/>
          <w:color w:val="404444" w:themeColor="accent2"/>
          <w:sz w:val="22"/>
          <w:szCs w:val="22"/>
        </w:rPr>
      </w:pPr>
    </w:p>
    <w:p w14:paraId="4FB66B3F" w14:textId="77777777" w:rsidR="00065CB0" w:rsidRPr="00952CB2" w:rsidRDefault="00065CB0" w:rsidP="00877183">
      <w:pPr>
        <w:pStyle w:val="04-RM-Subhead"/>
        <w:rPr>
          <w:sz w:val="26"/>
          <w:szCs w:val="26"/>
        </w:rPr>
      </w:pPr>
      <w:bookmarkStart w:id="0" w:name="_GoBack"/>
      <w:r w:rsidRPr="00952CB2">
        <w:rPr>
          <w:sz w:val="26"/>
          <w:szCs w:val="26"/>
        </w:rPr>
        <w:t xml:space="preserve">Subhead </w:t>
      </w:r>
    </w:p>
    <w:bookmarkEnd w:id="0"/>
    <w:p w14:paraId="243D3C3C" w14:textId="77777777" w:rsidR="00065CB0" w:rsidRDefault="00065CB0" w:rsidP="00065CB0">
      <w:pPr>
        <w:pStyle w:val="02-RM-Headline"/>
        <w:rPr>
          <w:rFonts w:ascii="Arial" w:hAnsi="Arial" w:cs="Arial"/>
          <w:b/>
          <w:color w:val="404444" w:themeColor="accent2"/>
          <w:sz w:val="22"/>
          <w:szCs w:val="22"/>
        </w:rPr>
      </w:pPr>
    </w:p>
    <w:p w14:paraId="5C3C964C" w14:textId="77777777" w:rsidR="00877183" w:rsidRPr="00BE5AE4" w:rsidRDefault="00877183" w:rsidP="00877183">
      <w:pPr>
        <w:pStyle w:val="05-Sub-subhead"/>
      </w:pPr>
      <w:r w:rsidRPr="00BE5AE4">
        <w:t>Sub-s</w:t>
      </w:r>
      <w:r w:rsidRPr="00877183">
        <w:t>u</w:t>
      </w:r>
      <w:r w:rsidRPr="00BE5AE4">
        <w:t>bhead</w:t>
      </w:r>
    </w:p>
    <w:p w14:paraId="1B5ECCE9" w14:textId="77777777" w:rsidR="00065CB0" w:rsidRPr="00AF6628" w:rsidRDefault="00065CB0" w:rsidP="00065CB0"/>
    <w:p w14:paraId="1EE7BE52" w14:textId="77777777" w:rsidR="00065CB0" w:rsidRDefault="00065CB0" w:rsidP="00877183">
      <w:pPr>
        <w:pStyle w:val="03-RM-BodyText"/>
      </w:pPr>
      <w:proofErr w:type="spellStart"/>
      <w:r w:rsidRPr="00CB3AFC">
        <w:t>Curabitur</w:t>
      </w:r>
      <w:proofErr w:type="spellEnd"/>
      <w:r w:rsidRPr="00CB3AFC">
        <w:t xml:space="preserve"> </w:t>
      </w:r>
      <w:proofErr w:type="spellStart"/>
      <w:r w:rsidRPr="00CB3AFC">
        <w:t>ultrices</w:t>
      </w:r>
      <w:proofErr w:type="spellEnd"/>
      <w:r w:rsidRPr="00CB3AFC">
        <w:t xml:space="preserve"> </w:t>
      </w:r>
      <w:proofErr w:type="spellStart"/>
      <w:r w:rsidRPr="00CB3AFC">
        <w:t>tempor</w:t>
      </w:r>
      <w:proofErr w:type="spellEnd"/>
      <w:r w:rsidRPr="00CB3AFC">
        <w:t xml:space="preserve"> </w:t>
      </w:r>
      <w:proofErr w:type="spellStart"/>
      <w:r w:rsidRPr="00CB3AFC">
        <w:t>neque</w:t>
      </w:r>
      <w:proofErr w:type="spellEnd"/>
      <w:r w:rsidRPr="00CB3AFC">
        <w:t xml:space="preserve"> sit </w:t>
      </w:r>
      <w:proofErr w:type="spellStart"/>
      <w:r w:rsidRPr="00CB3AFC">
        <w:t>amet</w:t>
      </w:r>
      <w:proofErr w:type="spellEnd"/>
      <w:r w:rsidRPr="00CB3AFC">
        <w:t xml:space="preserve"> </w:t>
      </w:r>
      <w:proofErr w:type="spellStart"/>
      <w:r w:rsidRPr="00CB3AFC">
        <w:t>consequat</w:t>
      </w:r>
      <w:proofErr w:type="spellEnd"/>
      <w:r w:rsidRPr="00CB3AFC">
        <w:t xml:space="preserve">. </w:t>
      </w:r>
      <w:proofErr w:type="spellStart"/>
      <w:r w:rsidRPr="00CB3AFC">
        <w:t>Curabitur</w:t>
      </w:r>
      <w:proofErr w:type="spellEnd"/>
      <w:r w:rsidRPr="00CB3AFC">
        <w:t xml:space="preserve"> </w:t>
      </w:r>
      <w:proofErr w:type="spellStart"/>
      <w:r w:rsidRPr="00CB3AFC">
        <w:t>mauris</w:t>
      </w:r>
      <w:proofErr w:type="spellEnd"/>
      <w:r w:rsidRPr="00CB3AFC">
        <w:t xml:space="preserve"> </w:t>
      </w:r>
      <w:proofErr w:type="spellStart"/>
      <w:r w:rsidRPr="00CB3AFC">
        <w:t>diam</w:t>
      </w:r>
      <w:proofErr w:type="spellEnd"/>
      <w:r w:rsidRPr="00CB3AFC">
        <w:t xml:space="preserve">, </w:t>
      </w:r>
      <w:proofErr w:type="spellStart"/>
      <w:r w:rsidRPr="00CB3AFC">
        <w:t>sagittis</w:t>
      </w:r>
      <w:proofErr w:type="spellEnd"/>
      <w:r w:rsidRPr="00CB3AFC">
        <w:t xml:space="preserve"> </w:t>
      </w:r>
      <w:proofErr w:type="spellStart"/>
      <w:r w:rsidRPr="00CB3AFC">
        <w:t>porttitor</w:t>
      </w:r>
      <w:proofErr w:type="spellEnd"/>
      <w:r w:rsidRPr="00CB3AFC">
        <w:t xml:space="preserve"> </w:t>
      </w:r>
      <w:proofErr w:type="spellStart"/>
      <w:r w:rsidRPr="00CB3AFC">
        <w:t>lorem</w:t>
      </w:r>
      <w:proofErr w:type="spellEnd"/>
      <w:r w:rsidRPr="00CB3AFC">
        <w:t xml:space="preserve"> </w:t>
      </w:r>
      <w:proofErr w:type="spellStart"/>
      <w:r w:rsidRPr="00CB3AFC">
        <w:t>eget</w:t>
      </w:r>
      <w:proofErr w:type="spellEnd"/>
      <w:r w:rsidRPr="00CB3AFC">
        <w:t xml:space="preserve">, </w:t>
      </w:r>
      <w:proofErr w:type="spellStart"/>
      <w:r w:rsidRPr="00CB3AFC">
        <w:t>efficitur</w:t>
      </w:r>
      <w:proofErr w:type="spellEnd"/>
      <w:r w:rsidRPr="00CB3AFC">
        <w:t xml:space="preserve"> </w:t>
      </w:r>
      <w:proofErr w:type="spellStart"/>
      <w:r w:rsidRPr="00CB3AFC">
        <w:t>viverra</w:t>
      </w:r>
      <w:proofErr w:type="spellEnd"/>
      <w:r w:rsidRPr="00CB3AFC">
        <w:t xml:space="preserve"> </w:t>
      </w:r>
      <w:proofErr w:type="spellStart"/>
      <w:r w:rsidRPr="00CB3AFC">
        <w:t>odio</w:t>
      </w:r>
      <w:proofErr w:type="spellEnd"/>
      <w:r w:rsidRPr="00CB3AFC">
        <w:t xml:space="preserve">. Nam </w:t>
      </w:r>
      <w:proofErr w:type="spellStart"/>
      <w:r w:rsidRPr="00CB3AFC">
        <w:t>odio</w:t>
      </w:r>
      <w:proofErr w:type="spellEnd"/>
      <w:r w:rsidRPr="00CB3AFC">
        <w:t xml:space="preserve"> </w:t>
      </w:r>
      <w:proofErr w:type="spellStart"/>
      <w:r w:rsidRPr="00CB3AFC">
        <w:t>nisl</w:t>
      </w:r>
      <w:proofErr w:type="spellEnd"/>
      <w:r w:rsidRPr="00CB3AFC">
        <w:t xml:space="preserve">, </w:t>
      </w:r>
      <w:proofErr w:type="spellStart"/>
      <w:r w:rsidRPr="00CB3AFC">
        <w:t>auctor</w:t>
      </w:r>
      <w:proofErr w:type="spellEnd"/>
      <w:r w:rsidRPr="00CB3AFC">
        <w:t xml:space="preserve"> </w:t>
      </w:r>
      <w:proofErr w:type="spellStart"/>
      <w:r w:rsidRPr="00CB3AFC">
        <w:t>vel</w:t>
      </w:r>
      <w:proofErr w:type="spellEnd"/>
      <w:r w:rsidRPr="00CB3AFC">
        <w:t xml:space="preserve"> </w:t>
      </w:r>
      <w:proofErr w:type="spellStart"/>
      <w:r w:rsidRPr="00CB3AFC">
        <w:t>sodales</w:t>
      </w:r>
      <w:proofErr w:type="spellEnd"/>
      <w:r w:rsidRPr="00CB3AFC">
        <w:t xml:space="preserve"> </w:t>
      </w:r>
      <w:proofErr w:type="spellStart"/>
      <w:r w:rsidRPr="00CB3AFC">
        <w:t>ut</w:t>
      </w:r>
      <w:proofErr w:type="spellEnd"/>
      <w:r w:rsidRPr="00CB3AFC">
        <w:t xml:space="preserve">, </w:t>
      </w:r>
      <w:proofErr w:type="spellStart"/>
      <w:r w:rsidRPr="00CB3AFC">
        <w:t>vestibulum</w:t>
      </w:r>
      <w:proofErr w:type="spellEnd"/>
      <w:r w:rsidRPr="00CB3AFC">
        <w:t xml:space="preserve"> </w:t>
      </w:r>
      <w:proofErr w:type="gramStart"/>
      <w:r w:rsidRPr="00CB3AFC">
        <w:t>et</w:t>
      </w:r>
      <w:proofErr w:type="gramEnd"/>
      <w:r w:rsidRPr="00CB3AFC">
        <w:t xml:space="preserve"> </w:t>
      </w:r>
      <w:proofErr w:type="spellStart"/>
      <w:r w:rsidRPr="00CB3AFC">
        <w:t>turpis</w:t>
      </w:r>
      <w:proofErr w:type="spellEnd"/>
      <w:r w:rsidRPr="00CB3AFC">
        <w:t xml:space="preserve">. </w:t>
      </w:r>
    </w:p>
    <w:p w14:paraId="3B7D01B1" w14:textId="77777777" w:rsidR="00065CB0" w:rsidRPr="00CB3AFC" w:rsidRDefault="00065CB0" w:rsidP="00877183">
      <w:pPr>
        <w:pStyle w:val="03-RM-BodyText"/>
      </w:pPr>
      <w:proofErr w:type="spellStart"/>
      <w:r w:rsidRPr="00CB3AFC">
        <w:t>Vivamus</w:t>
      </w:r>
      <w:proofErr w:type="spellEnd"/>
      <w:r w:rsidRPr="00CB3AFC">
        <w:t xml:space="preserve"> at </w:t>
      </w:r>
      <w:proofErr w:type="spellStart"/>
      <w:r w:rsidRPr="00CB3AFC">
        <w:t>neque</w:t>
      </w:r>
      <w:proofErr w:type="spellEnd"/>
      <w:r w:rsidRPr="00CB3AFC">
        <w:t xml:space="preserve"> </w:t>
      </w:r>
      <w:proofErr w:type="spellStart"/>
      <w:r w:rsidRPr="00CB3AFC">
        <w:t>laoreet</w:t>
      </w:r>
      <w:proofErr w:type="spellEnd"/>
      <w:r w:rsidRPr="00CB3AFC">
        <w:t xml:space="preserve">, </w:t>
      </w:r>
      <w:proofErr w:type="spellStart"/>
      <w:r w:rsidRPr="00CB3AFC">
        <w:t>laoreet</w:t>
      </w:r>
      <w:proofErr w:type="spellEnd"/>
      <w:r w:rsidRPr="00CB3AFC">
        <w:t xml:space="preserve"> </w:t>
      </w:r>
      <w:proofErr w:type="spellStart"/>
      <w:r w:rsidRPr="00CB3AFC">
        <w:t>tortor</w:t>
      </w:r>
      <w:proofErr w:type="spellEnd"/>
      <w:r w:rsidRPr="00CB3AFC">
        <w:t xml:space="preserve"> </w:t>
      </w:r>
      <w:proofErr w:type="gramStart"/>
      <w:r w:rsidRPr="00CB3AFC">
        <w:t>non,</w:t>
      </w:r>
      <w:proofErr w:type="gramEnd"/>
      <w:r w:rsidRPr="00CB3AFC">
        <w:t xml:space="preserve"> </w:t>
      </w:r>
      <w:proofErr w:type="spellStart"/>
      <w:r w:rsidRPr="00CB3AFC">
        <w:t>porta</w:t>
      </w:r>
      <w:proofErr w:type="spellEnd"/>
      <w:r w:rsidRPr="00CB3AFC">
        <w:t xml:space="preserve"> </w:t>
      </w:r>
      <w:proofErr w:type="spellStart"/>
      <w:r w:rsidRPr="00CB3AFC">
        <w:t>ipsum</w:t>
      </w:r>
      <w:proofErr w:type="spellEnd"/>
      <w:r w:rsidRPr="00CB3AFC">
        <w:t xml:space="preserve">. </w:t>
      </w:r>
      <w:proofErr w:type="spellStart"/>
      <w:r w:rsidRPr="00CB3AFC">
        <w:t>Nunc</w:t>
      </w:r>
      <w:proofErr w:type="spellEnd"/>
      <w:r w:rsidRPr="00CB3AFC">
        <w:t xml:space="preserve"> </w:t>
      </w:r>
      <w:proofErr w:type="spellStart"/>
      <w:r w:rsidRPr="00CB3AFC">
        <w:t>placerat</w:t>
      </w:r>
      <w:proofErr w:type="spellEnd"/>
      <w:r w:rsidRPr="00CB3AFC">
        <w:t xml:space="preserve"> ante </w:t>
      </w:r>
      <w:proofErr w:type="spellStart"/>
      <w:r w:rsidRPr="00CB3AFC">
        <w:t>augue</w:t>
      </w:r>
      <w:proofErr w:type="spellEnd"/>
      <w:r w:rsidRPr="00CB3AFC">
        <w:t xml:space="preserve">, </w:t>
      </w:r>
      <w:proofErr w:type="spellStart"/>
      <w:r w:rsidRPr="00CB3AFC">
        <w:t>eget</w:t>
      </w:r>
      <w:proofErr w:type="spellEnd"/>
      <w:r w:rsidRPr="00CB3AFC">
        <w:t xml:space="preserve"> </w:t>
      </w:r>
      <w:proofErr w:type="spellStart"/>
      <w:r w:rsidRPr="00CB3AFC">
        <w:t>efficitur</w:t>
      </w:r>
      <w:proofErr w:type="spellEnd"/>
      <w:r w:rsidRPr="00CB3AFC">
        <w:t xml:space="preserve"> </w:t>
      </w:r>
      <w:proofErr w:type="spellStart"/>
      <w:r w:rsidRPr="00CB3AFC">
        <w:t>odio</w:t>
      </w:r>
      <w:proofErr w:type="spellEnd"/>
      <w:r w:rsidRPr="00CB3AFC">
        <w:t xml:space="preserve"> </w:t>
      </w:r>
      <w:proofErr w:type="spellStart"/>
      <w:r w:rsidRPr="00CB3AFC">
        <w:t>tristique</w:t>
      </w:r>
      <w:proofErr w:type="spellEnd"/>
      <w:r w:rsidRPr="00CB3AFC">
        <w:t xml:space="preserve"> </w:t>
      </w:r>
      <w:proofErr w:type="spellStart"/>
      <w:r w:rsidRPr="00CB3AFC">
        <w:t>ut.</w:t>
      </w:r>
      <w:proofErr w:type="spellEnd"/>
      <w:r w:rsidRPr="00CB3AFC">
        <w:t xml:space="preserve"> </w:t>
      </w:r>
      <w:proofErr w:type="spellStart"/>
      <w:r w:rsidRPr="00CB3AFC">
        <w:t>Morbi</w:t>
      </w:r>
      <w:proofErr w:type="spellEnd"/>
      <w:r w:rsidRPr="00CB3AFC">
        <w:t xml:space="preserve"> </w:t>
      </w:r>
      <w:proofErr w:type="spellStart"/>
      <w:r w:rsidRPr="00CB3AFC">
        <w:t>euismod</w:t>
      </w:r>
      <w:proofErr w:type="spellEnd"/>
      <w:r w:rsidRPr="00CB3AFC">
        <w:t xml:space="preserve"> </w:t>
      </w:r>
      <w:proofErr w:type="spellStart"/>
      <w:r w:rsidRPr="00CB3AFC">
        <w:t>eros</w:t>
      </w:r>
      <w:proofErr w:type="spellEnd"/>
      <w:r w:rsidRPr="00CB3AFC">
        <w:t xml:space="preserve"> ac </w:t>
      </w:r>
      <w:proofErr w:type="spellStart"/>
      <w:proofErr w:type="gramStart"/>
      <w:r w:rsidRPr="00CB3AFC">
        <w:t>massa</w:t>
      </w:r>
      <w:proofErr w:type="spellEnd"/>
      <w:proofErr w:type="gramEnd"/>
      <w:r w:rsidRPr="00CB3AFC">
        <w:t xml:space="preserve"> </w:t>
      </w:r>
      <w:proofErr w:type="spellStart"/>
      <w:r w:rsidRPr="00CB3AFC">
        <w:t>vestibulum</w:t>
      </w:r>
      <w:proofErr w:type="spellEnd"/>
      <w:r w:rsidRPr="00CB3AFC">
        <w:t xml:space="preserve"> </w:t>
      </w:r>
      <w:proofErr w:type="spellStart"/>
      <w:r w:rsidRPr="00CB3AFC">
        <w:t>accumsan</w:t>
      </w:r>
      <w:proofErr w:type="spellEnd"/>
      <w:r w:rsidRPr="00CB3AFC">
        <w:t xml:space="preserve">. </w:t>
      </w:r>
    </w:p>
    <w:p w14:paraId="45B6BC17" w14:textId="77777777" w:rsidR="003B43ED" w:rsidRDefault="003B43ED"/>
    <w:sectPr w:rsidR="003B43ED" w:rsidSect="00065CB0">
      <w:headerReference w:type="default" r:id="rId10"/>
      <w:footerReference w:type="default" r:id="rId11"/>
      <w:headerReference w:type="first" r:id="rId12"/>
      <w:footerReference w:type="first" r:id="rId13"/>
      <w:pgSz w:w="12240" w:h="15840" w:code="1"/>
      <w:pgMar w:top="1620" w:right="1440" w:bottom="1152" w:left="1440" w:header="0" w:footer="0" w:gutter="0"/>
      <w:pgNumType w:start="1"/>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05A31C" w14:textId="77777777" w:rsidR="00065CB0" w:rsidRDefault="00065CB0" w:rsidP="00065CB0">
      <w:r>
        <w:separator/>
      </w:r>
    </w:p>
  </w:endnote>
  <w:endnote w:type="continuationSeparator" w:id="0">
    <w:p w14:paraId="34B8AE93" w14:textId="77777777" w:rsidR="00065CB0" w:rsidRDefault="00065CB0" w:rsidP="00065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onstantia">
    <w:panose1 w:val="02030602050306030303"/>
    <w:charset w:val="00"/>
    <w:family w:val="auto"/>
    <w:pitch w:val="variable"/>
    <w:sig w:usb0="A00002EF" w:usb1="4000204B" w:usb2="00000000" w:usb3="00000000" w:csb0="0000019F" w:csb1="00000000"/>
  </w:font>
  <w:font w:name="Arial Black">
    <w:panose1 w:val="020B0A04020102020204"/>
    <w:charset w:val="00"/>
    <w:family w:val="auto"/>
    <w:pitch w:val="variable"/>
    <w:sig w:usb0="00000287" w:usb1="00000000" w:usb2="00000000" w:usb3="00000000" w:csb0="0000009F" w:csb1="00000000"/>
  </w:font>
  <w:font w:name="Euphemia UCAS">
    <w:panose1 w:val="020B0503040102020104"/>
    <w:charset w:val="00"/>
    <w:family w:val="auto"/>
    <w:pitch w:val="variable"/>
    <w:sig w:usb0="80000063" w:usb1="00000000" w:usb2="00002000" w:usb3="00000000" w:csb0="000001F3"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B4B8D" w14:textId="77777777" w:rsidR="00065CB0" w:rsidRDefault="00065CB0" w:rsidP="00065CB0">
    <w:pPr>
      <w:pStyle w:val="Footer"/>
      <w:tabs>
        <w:tab w:val="clear" w:pos="4680"/>
      </w:tabs>
      <w:rPr>
        <w:color w:val="868893"/>
      </w:rPr>
    </w:pPr>
  </w:p>
  <w:tbl>
    <w:tblPr>
      <w:tblStyle w:val="TableGrid"/>
      <w:tblW w:w="0" w:type="auto"/>
      <w:tblBorders>
        <w:top w:val="single" w:sz="4" w:space="0" w:color="5D5D5D"/>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88"/>
      <w:gridCol w:w="4788"/>
    </w:tblGrid>
    <w:tr w:rsidR="00065CB0" w14:paraId="213AE20A" w14:textId="77777777" w:rsidTr="00065CB0">
      <w:tc>
        <w:tcPr>
          <w:tcW w:w="4788" w:type="dxa"/>
        </w:tcPr>
        <w:p w14:paraId="26DE2934" w14:textId="77777777" w:rsidR="00065CB0" w:rsidRPr="006D29CC" w:rsidRDefault="00065CB0" w:rsidP="00065CB0">
          <w:pPr>
            <w:pStyle w:val="00-RM-Header"/>
          </w:pPr>
        </w:p>
      </w:tc>
      <w:tc>
        <w:tcPr>
          <w:tcW w:w="4788" w:type="dxa"/>
        </w:tcPr>
        <w:p w14:paraId="33DF8695" w14:textId="77777777" w:rsidR="00065CB0" w:rsidRPr="005C6352" w:rsidRDefault="00065CB0" w:rsidP="00065CB0">
          <w:pPr>
            <w:pStyle w:val="Footer"/>
            <w:tabs>
              <w:tab w:val="clear" w:pos="4680"/>
            </w:tabs>
            <w:jc w:val="right"/>
            <w:rPr>
              <w:color w:val="868893"/>
            </w:rPr>
          </w:pPr>
        </w:p>
      </w:tc>
    </w:tr>
    <w:tr w:rsidR="00065CB0" w14:paraId="43CC90CC" w14:textId="77777777" w:rsidTr="00065CB0">
      <w:tc>
        <w:tcPr>
          <w:tcW w:w="4788" w:type="dxa"/>
        </w:tcPr>
        <w:p w14:paraId="6AFE604A" w14:textId="77777777" w:rsidR="00065CB0" w:rsidRPr="006D29CC" w:rsidRDefault="00065CB0" w:rsidP="00065CB0">
          <w:pPr>
            <w:pStyle w:val="00-RM-Header"/>
          </w:pPr>
          <w:r w:rsidRPr="006D29CC">
            <w:t>Client</w:t>
          </w:r>
        </w:p>
        <w:p w14:paraId="3BC0DBBD" w14:textId="77777777" w:rsidR="00065CB0" w:rsidRDefault="00065CB0" w:rsidP="00065CB0">
          <w:pPr>
            <w:pStyle w:val="00-RM-Header"/>
          </w:pPr>
          <w:r w:rsidRPr="006D29CC">
            <w:t>Date</w:t>
          </w:r>
        </w:p>
      </w:tc>
      <w:tc>
        <w:tcPr>
          <w:tcW w:w="4788" w:type="dxa"/>
        </w:tcPr>
        <w:p w14:paraId="70BAA804" w14:textId="77777777" w:rsidR="00065CB0" w:rsidRDefault="00065CB0" w:rsidP="00065CB0">
          <w:pPr>
            <w:pStyle w:val="Footer"/>
            <w:tabs>
              <w:tab w:val="clear" w:pos="4680"/>
            </w:tabs>
            <w:jc w:val="right"/>
            <w:rPr>
              <w:color w:val="868893"/>
            </w:rPr>
          </w:pPr>
          <w:r w:rsidRPr="005C6352">
            <w:rPr>
              <w:color w:val="868893"/>
            </w:rPr>
            <w:fldChar w:fldCharType="begin"/>
          </w:r>
          <w:r w:rsidRPr="005C6352">
            <w:rPr>
              <w:color w:val="868893"/>
            </w:rPr>
            <w:instrText xml:space="preserve"> PAGE   \* MERGEFORMAT </w:instrText>
          </w:r>
          <w:r w:rsidRPr="005C6352">
            <w:rPr>
              <w:color w:val="868893"/>
            </w:rPr>
            <w:fldChar w:fldCharType="separate"/>
          </w:r>
          <w:r w:rsidR="00952CB2">
            <w:rPr>
              <w:noProof/>
              <w:color w:val="868893"/>
            </w:rPr>
            <w:t>2</w:t>
          </w:r>
          <w:r w:rsidRPr="005C6352">
            <w:rPr>
              <w:noProof/>
              <w:color w:val="868893"/>
            </w:rPr>
            <w:fldChar w:fldCharType="end"/>
          </w:r>
        </w:p>
      </w:tc>
    </w:tr>
  </w:tbl>
  <w:p w14:paraId="19DBB8F4" w14:textId="77777777" w:rsidR="00065CB0" w:rsidRPr="00952F11" w:rsidRDefault="00065CB0" w:rsidP="00065CB0">
    <w:pPr>
      <w:pStyle w:val="Footer"/>
      <w:tabs>
        <w:tab w:val="clear" w:pos="4680"/>
        <w:tab w:val="clear" w:pos="9360"/>
        <w:tab w:val="left" w:pos="4008"/>
      </w:tabs>
      <w:rPr>
        <w:color w:val="868893"/>
      </w:rPr>
    </w:pPr>
    <w:r>
      <w:rPr>
        <w:color w:val="868893"/>
      </w:rPr>
      <w:tab/>
    </w:r>
  </w:p>
  <w:p w14:paraId="1D533020" w14:textId="77777777" w:rsidR="00065CB0" w:rsidRPr="009A349D" w:rsidRDefault="00065CB0" w:rsidP="00065CB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6366"/>
      <w:gridCol w:w="810"/>
    </w:tblGrid>
    <w:tr w:rsidR="00065CB0" w:rsidRPr="00035164" w14:paraId="0DC81857" w14:textId="77777777" w:rsidTr="00065CB0">
      <w:tc>
        <w:tcPr>
          <w:tcW w:w="3192" w:type="dxa"/>
          <w:vAlign w:val="center"/>
        </w:tcPr>
        <w:p w14:paraId="4DFEF4B6" w14:textId="77777777" w:rsidR="00065CB0" w:rsidRPr="00035164" w:rsidRDefault="00065CB0" w:rsidP="00065CB0">
          <w:pPr>
            <w:pStyle w:val="06-RM-Footer-Contact"/>
          </w:pPr>
        </w:p>
      </w:tc>
      <w:tc>
        <w:tcPr>
          <w:tcW w:w="6366" w:type="dxa"/>
          <w:vAlign w:val="bottom"/>
        </w:tcPr>
        <w:p w14:paraId="48FECCCC" w14:textId="77777777" w:rsidR="00065CB0" w:rsidRPr="00035164" w:rsidRDefault="00065CB0" w:rsidP="00065CB0">
          <w:pPr>
            <w:jc w:val="right"/>
            <w:rPr>
              <w:noProof/>
            </w:rPr>
          </w:pPr>
        </w:p>
      </w:tc>
      <w:tc>
        <w:tcPr>
          <w:tcW w:w="810" w:type="dxa"/>
          <w:vAlign w:val="bottom"/>
        </w:tcPr>
        <w:p w14:paraId="7203906A" w14:textId="77777777" w:rsidR="00065CB0" w:rsidRPr="00035164" w:rsidRDefault="00065CB0" w:rsidP="00065CB0">
          <w:pPr>
            <w:jc w:val="right"/>
          </w:pPr>
        </w:p>
      </w:tc>
    </w:tr>
    <w:tr w:rsidR="00065CB0" w:rsidRPr="00035164" w14:paraId="4D70E5FF" w14:textId="77777777" w:rsidTr="00065CB0">
      <w:tc>
        <w:tcPr>
          <w:tcW w:w="3192" w:type="dxa"/>
          <w:vAlign w:val="center"/>
        </w:tcPr>
        <w:p w14:paraId="505A6F63" w14:textId="77777777" w:rsidR="00065CB0" w:rsidRPr="00252628" w:rsidRDefault="00065CB0" w:rsidP="00065CB0">
          <w:pPr>
            <w:pStyle w:val="06-RM-Footer-Contact"/>
          </w:pPr>
          <w:r w:rsidRPr="00252628">
            <w:t>Contact</w:t>
          </w:r>
        </w:p>
        <w:p w14:paraId="38700221" w14:textId="77777777" w:rsidR="00065CB0" w:rsidRPr="00252628" w:rsidRDefault="00065CB0" w:rsidP="00065CB0">
          <w:pPr>
            <w:pStyle w:val="06-RM-footer-project-lead"/>
          </w:pPr>
          <w:r w:rsidRPr="00252628">
            <w:t>Name of Project Lead</w:t>
          </w:r>
        </w:p>
        <w:p w14:paraId="3C0E8BAC" w14:textId="77777777" w:rsidR="00065CB0" w:rsidRPr="00252628" w:rsidRDefault="00065CB0" w:rsidP="00065CB0">
          <w:pPr>
            <w:pStyle w:val="06-RM-footer-contact-lead"/>
          </w:pPr>
          <w:r w:rsidRPr="00252628">
            <w:t>Title</w:t>
          </w:r>
        </w:p>
        <w:p w14:paraId="15111D9A" w14:textId="77777777" w:rsidR="00065CB0" w:rsidRPr="00252628" w:rsidRDefault="00065CB0" w:rsidP="00065CB0">
          <w:pPr>
            <w:pStyle w:val="06-RM-footer-contact-lead"/>
          </w:pPr>
          <w:r w:rsidRPr="00252628">
            <w:t>415-397-5000 x000</w:t>
          </w:r>
        </w:p>
        <w:p w14:paraId="4CA967CC" w14:textId="77777777" w:rsidR="00065CB0" w:rsidRPr="00252628" w:rsidRDefault="00952CB2" w:rsidP="00065CB0">
          <w:pPr>
            <w:pStyle w:val="06-RM-footer-contact-lead"/>
          </w:pPr>
          <w:hyperlink r:id="rId1" w:history="1">
            <w:r w:rsidR="00065CB0" w:rsidRPr="00252628">
              <w:t>name@resource-media.org</w:t>
            </w:r>
          </w:hyperlink>
        </w:p>
        <w:p w14:paraId="19FFE88F" w14:textId="77777777" w:rsidR="00065CB0" w:rsidRPr="00035164" w:rsidRDefault="00065CB0" w:rsidP="00065CB0">
          <w:pPr>
            <w:pStyle w:val="06-RM-footer-project-lead"/>
          </w:pPr>
          <w:r>
            <w:t>www.</w:t>
          </w:r>
          <w:r w:rsidRPr="00035164">
            <w:t>resource-media.org</w:t>
          </w:r>
        </w:p>
      </w:tc>
      <w:tc>
        <w:tcPr>
          <w:tcW w:w="6366" w:type="dxa"/>
          <w:vAlign w:val="bottom"/>
        </w:tcPr>
        <w:p w14:paraId="09897B90" w14:textId="77777777" w:rsidR="00065CB0" w:rsidRPr="00035164" w:rsidRDefault="00065CB0" w:rsidP="00065CB0">
          <w:pPr>
            <w:jc w:val="right"/>
          </w:pPr>
          <w:r>
            <w:rPr>
              <w:noProof/>
            </w:rPr>
            <w:drawing>
              <wp:anchor distT="0" distB="0" distL="114300" distR="114300" simplePos="0" relativeHeight="251659264" behindDoc="0" locked="0" layoutInCell="1" allowOverlap="1" wp14:anchorId="050A7B2A" wp14:editId="7E23BE24">
                <wp:simplePos x="0" y="0"/>
                <wp:positionH relativeFrom="margin">
                  <wp:posOffset>2547620</wp:posOffset>
                </wp:positionH>
                <wp:positionV relativeFrom="margin">
                  <wp:posOffset>645160</wp:posOffset>
                </wp:positionV>
                <wp:extent cx="1824355" cy="383540"/>
                <wp:effectExtent l="0" t="0" r="4445" b="0"/>
                <wp:wrapSquare wrapText="bothSides"/>
                <wp:docPr id="47" name="Picture 47" descr="Macintosh HD:Users:lesliecain:Desktop:r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sliecain:Desktop:rm-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24355" cy="3835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810" w:type="dxa"/>
          <w:vAlign w:val="bottom"/>
        </w:tcPr>
        <w:p w14:paraId="7A55ECF8" w14:textId="77777777" w:rsidR="00065CB0" w:rsidRPr="00035164" w:rsidRDefault="00065CB0" w:rsidP="00065CB0">
          <w:pPr>
            <w:jc w:val="right"/>
          </w:pPr>
        </w:p>
      </w:tc>
    </w:tr>
    <w:tr w:rsidR="00065CB0" w:rsidRPr="00035164" w14:paraId="3E779937" w14:textId="77777777" w:rsidTr="00065CB0">
      <w:tc>
        <w:tcPr>
          <w:tcW w:w="3192" w:type="dxa"/>
          <w:vAlign w:val="center"/>
        </w:tcPr>
        <w:p w14:paraId="7F3443DF" w14:textId="77777777" w:rsidR="00065CB0" w:rsidRPr="00035164" w:rsidRDefault="00065CB0" w:rsidP="00065CB0">
          <w:pPr>
            <w:pStyle w:val="06-RM-Footer-Contact"/>
          </w:pPr>
        </w:p>
      </w:tc>
      <w:tc>
        <w:tcPr>
          <w:tcW w:w="6366" w:type="dxa"/>
          <w:vAlign w:val="bottom"/>
        </w:tcPr>
        <w:p w14:paraId="131CB2DB" w14:textId="77777777" w:rsidR="00065CB0" w:rsidRPr="00035164" w:rsidRDefault="00065CB0" w:rsidP="00065CB0">
          <w:pPr>
            <w:jc w:val="right"/>
            <w:rPr>
              <w:noProof/>
            </w:rPr>
          </w:pPr>
        </w:p>
      </w:tc>
      <w:tc>
        <w:tcPr>
          <w:tcW w:w="810" w:type="dxa"/>
          <w:vAlign w:val="bottom"/>
        </w:tcPr>
        <w:p w14:paraId="4F064450" w14:textId="77777777" w:rsidR="00065CB0" w:rsidRPr="00035164" w:rsidRDefault="00065CB0" w:rsidP="00065CB0">
          <w:pPr>
            <w:jc w:val="right"/>
          </w:pPr>
        </w:p>
      </w:tc>
    </w:tr>
  </w:tbl>
  <w:p w14:paraId="0D3D98E4" w14:textId="77777777" w:rsidR="00065CB0" w:rsidRPr="00043730" w:rsidRDefault="00065CB0" w:rsidP="00065CB0">
    <w:pPr>
      <w:pStyle w:val="Footer"/>
      <w:tabs>
        <w:tab w:val="clear" w:pos="4680"/>
        <w:tab w:val="clear" w:pos="9360"/>
        <w:tab w:val="left" w:pos="2190"/>
      </w:tabs>
    </w:pP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05870" w14:textId="77777777" w:rsidR="00065CB0" w:rsidRDefault="00065CB0" w:rsidP="00065CB0">
      <w:r>
        <w:separator/>
      </w:r>
    </w:p>
  </w:footnote>
  <w:footnote w:type="continuationSeparator" w:id="0">
    <w:p w14:paraId="422CE099" w14:textId="77777777" w:rsidR="00065CB0" w:rsidRDefault="00065CB0" w:rsidP="00065C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8F385" w14:textId="77777777" w:rsidR="00065CB0" w:rsidRDefault="00065CB0" w:rsidP="00065CB0">
    <w:pPr>
      <w:pStyle w:val="00-RM-Header"/>
      <w:jc w:val="right"/>
    </w:pPr>
  </w:p>
  <w:p w14:paraId="0B12FC80" w14:textId="77777777" w:rsidR="00065CB0" w:rsidRDefault="00065CB0" w:rsidP="00065CB0">
    <w:pPr>
      <w:pStyle w:val="00-RM-Header"/>
      <w:jc w:val="right"/>
    </w:pPr>
    <w:r>
      <w:rPr>
        <w:noProof/>
      </w:rPr>
      <w:drawing>
        <wp:anchor distT="0" distB="0" distL="114300" distR="114300" simplePos="0" relativeHeight="251660288" behindDoc="0" locked="0" layoutInCell="1" allowOverlap="1" wp14:anchorId="233055C5" wp14:editId="10571BFE">
          <wp:simplePos x="0" y="0"/>
          <wp:positionH relativeFrom="column">
            <wp:posOffset>0</wp:posOffset>
          </wp:positionH>
          <wp:positionV relativeFrom="paragraph">
            <wp:posOffset>127635</wp:posOffset>
          </wp:positionV>
          <wp:extent cx="1376680" cy="288925"/>
          <wp:effectExtent l="0" t="0" r="0" b="0"/>
          <wp:wrapSquare wrapText="bothSides"/>
          <wp:docPr id="48" name="Picture 48" descr="Macintosh HD:Users:lesliecain:Desktop:rm-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sliecain:Desktop:rm-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6680" cy="288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D8367" w14:textId="77777777" w:rsidR="00065CB0" w:rsidRDefault="00065CB0" w:rsidP="00065CB0">
    <w:pPr>
      <w:pStyle w:val="00-RM-Header"/>
      <w:jc w:val="right"/>
    </w:pPr>
  </w:p>
  <w:p w14:paraId="6E56FC81" w14:textId="77777777" w:rsidR="00065CB0" w:rsidRDefault="00065CB0" w:rsidP="00065CB0">
    <w:pPr>
      <w:pStyle w:val="00-RM-Header"/>
      <w:jc w:val="right"/>
    </w:pPr>
    <w:r>
      <w:t xml:space="preserve">DOCUMENT TITLE </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A373C" w14:textId="77777777" w:rsidR="00065CB0" w:rsidRDefault="00065CB0" w:rsidP="00065CB0">
    <w:pPr>
      <w:pStyle w:val="Header"/>
      <w:tabs>
        <w:tab w:val="clear" w:pos="9360"/>
        <w:tab w:val="right" w:pos="10800"/>
      </w:tabs>
      <w:ind w:left="-1440" w:right="-1440"/>
    </w:pPr>
    <w:r>
      <w:rPr>
        <w:noProof/>
      </w:rPr>
      <w:drawing>
        <wp:inline distT="0" distB="0" distL="0" distR="0" wp14:anchorId="78D9A64D" wp14:editId="50CDDFAB">
          <wp:extent cx="7772400" cy="38862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454-cropped-for-doc.png"/>
                  <pic:cNvPicPr/>
                </pic:nvPicPr>
                <pic:blipFill>
                  <a:blip r:embed="rId1">
                    <a:extLst>
                      <a:ext uri="{28A0092B-C50C-407E-A947-70E740481C1C}">
                        <a14:useLocalDpi xmlns:a14="http://schemas.microsoft.com/office/drawing/2010/main" val="0"/>
                      </a:ext>
                    </a:extLst>
                  </a:blip>
                  <a:stretch>
                    <a:fillRect/>
                  </a:stretch>
                </pic:blipFill>
                <pic:spPr>
                  <a:xfrm>
                    <a:off x="0" y="0"/>
                    <a:ext cx="7772826" cy="3886413"/>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8ACEB8A"/>
    <w:lvl w:ilvl="0">
      <w:start w:val="1"/>
      <w:numFmt w:val="bullet"/>
      <w:lvlText w:val=""/>
      <w:lvlJc w:val="left"/>
      <w:pPr>
        <w:tabs>
          <w:tab w:val="num" w:pos="360"/>
        </w:tabs>
        <w:ind w:left="360" w:hanging="360"/>
      </w:pPr>
      <w:rPr>
        <w:rFonts w:ascii="Symbol" w:hAnsi="Symbol" w:hint="default"/>
      </w:rPr>
    </w:lvl>
  </w:abstractNum>
  <w:abstractNum w:abstractNumId="1">
    <w:nsid w:val="2B370E6F"/>
    <w:multiLevelType w:val="multilevel"/>
    <w:tmpl w:val="D8ACEB8A"/>
    <w:numStyleLink w:val="Style1"/>
  </w:abstractNum>
  <w:abstractNum w:abstractNumId="2">
    <w:nsid w:val="3694197B"/>
    <w:multiLevelType w:val="multilevel"/>
    <w:tmpl w:val="D8ACEB8A"/>
    <w:styleLink w:val="Style1"/>
    <w:lvl w:ilvl="0">
      <w:start w:val="1"/>
      <w:numFmt w:val="bullet"/>
      <w:lvlText w:val=""/>
      <w:lvlJc w:val="left"/>
      <w:pPr>
        <w:tabs>
          <w:tab w:val="num" w:pos="360"/>
        </w:tabs>
        <w:ind w:left="360" w:hanging="360"/>
      </w:pPr>
      <w:rPr>
        <w:rFonts w:ascii="Symbol" w:hAnsi="Symbol" w:hint="default"/>
        <w:color w:val="EF4625"/>
      </w:rPr>
    </w:lvl>
    <w:lvl w:ilvl="1">
      <w:start w:val="1"/>
      <w:numFmt w:val="bullet"/>
      <w:lvlText w:val="o"/>
      <w:lvlJc w:val="left"/>
      <w:pPr>
        <w:ind w:left="1440" w:hanging="360"/>
      </w:pPr>
      <w:rPr>
        <w:rFonts w:ascii="Courier New" w:hAnsi="Courier New" w:hint="default"/>
        <w:color w:val="EF4625"/>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3BD63D2C"/>
    <w:multiLevelType w:val="multilevel"/>
    <w:tmpl w:val="771ABD22"/>
    <w:lvl w:ilvl="0">
      <w:start w:val="1"/>
      <w:numFmt w:val="bullet"/>
      <w:lvlText w:val=""/>
      <w:lvlJc w:val="left"/>
      <w:pPr>
        <w:tabs>
          <w:tab w:val="num" w:pos="720"/>
        </w:tabs>
        <w:ind w:left="720" w:hanging="360"/>
      </w:pPr>
      <w:rPr>
        <w:rFonts w:ascii="Symbol" w:hAnsi="Symbol" w:hint="default"/>
        <w:color w:val="8C8279" w:themeColor="accent1"/>
        <w:sz w:val="24"/>
      </w:rPr>
    </w:lvl>
    <w:lvl w:ilvl="1">
      <w:start w:val="1"/>
      <w:numFmt w:val="bullet"/>
      <w:lvlText w:val="o"/>
      <w:lvlJc w:val="left"/>
      <w:pPr>
        <w:tabs>
          <w:tab w:val="num" w:pos="1080"/>
        </w:tabs>
        <w:ind w:left="1080" w:hanging="360"/>
      </w:pPr>
      <w:rPr>
        <w:rFonts w:ascii="Courier New" w:hAnsi="Courier New" w:hint="default"/>
        <w:color w:val="8C8279" w:themeColor="accent1"/>
        <w:sz w:val="20"/>
      </w:rPr>
    </w:lvl>
    <w:lvl w:ilvl="2">
      <w:start w:val="1"/>
      <w:numFmt w:val="bullet"/>
      <w:lvlText w:val=""/>
      <w:lvlJc w:val="left"/>
      <w:pPr>
        <w:tabs>
          <w:tab w:val="num" w:pos="1440"/>
        </w:tabs>
        <w:ind w:left="1440" w:hanging="360"/>
      </w:pPr>
      <w:rPr>
        <w:rFonts w:ascii="Wingdings" w:hAnsi="Wingdings" w:hint="default"/>
        <w:color w:val="8C8279" w:themeColor="accen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5BD849FB"/>
    <w:multiLevelType w:val="multilevel"/>
    <w:tmpl w:val="771ABD22"/>
    <w:lvl w:ilvl="0">
      <w:start w:val="1"/>
      <w:numFmt w:val="bullet"/>
      <w:lvlText w:val=""/>
      <w:lvlJc w:val="left"/>
      <w:pPr>
        <w:tabs>
          <w:tab w:val="num" w:pos="720"/>
        </w:tabs>
        <w:ind w:left="720" w:hanging="360"/>
      </w:pPr>
      <w:rPr>
        <w:rFonts w:ascii="Symbol" w:hAnsi="Symbol" w:hint="default"/>
        <w:color w:val="8C8279" w:themeColor="accent1"/>
        <w:sz w:val="24"/>
      </w:rPr>
    </w:lvl>
    <w:lvl w:ilvl="1">
      <w:start w:val="1"/>
      <w:numFmt w:val="bullet"/>
      <w:lvlText w:val="o"/>
      <w:lvlJc w:val="left"/>
      <w:pPr>
        <w:tabs>
          <w:tab w:val="num" w:pos="1080"/>
        </w:tabs>
        <w:ind w:left="1080" w:hanging="360"/>
      </w:pPr>
      <w:rPr>
        <w:rFonts w:ascii="Courier New" w:hAnsi="Courier New" w:hint="default"/>
        <w:color w:val="8C8279" w:themeColor="accent1"/>
        <w:sz w:val="20"/>
      </w:rPr>
    </w:lvl>
    <w:lvl w:ilvl="2">
      <w:start w:val="1"/>
      <w:numFmt w:val="bullet"/>
      <w:lvlText w:val=""/>
      <w:lvlJc w:val="left"/>
      <w:pPr>
        <w:tabs>
          <w:tab w:val="num" w:pos="1440"/>
        </w:tabs>
        <w:ind w:left="1440" w:hanging="360"/>
      </w:pPr>
      <w:rPr>
        <w:rFonts w:ascii="Wingdings" w:hAnsi="Wingdings" w:hint="default"/>
        <w:color w:val="8C8279" w:themeColor="accen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6BB24B0F"/>
    <w:multiLevelType w:val="multilevel"/>
    <w:tmpl w:val="771ABD22"/>
    <w:lvl w:ilvl="0">
      <w:start w:val="1"/>
      <w:numFmt w:val="bullet"/>
      <w:lvlText w:val=""/>
      <w:lvlJc w:val="left"/>
      <w:pPr>
        <w:tabs>
          <w:tab w:val="num" w:pos="720"/>
        </w:tabs>
        <w:ind w:left="720" w:hanging="360"/>
      </w:pPr>
      <w:rPr>
        <w:rFonts w:ascii="Symbol" w:hAnsi="Symbol" w:hint="default"/>
        <w:color w:val="8C8279" w:themeColor="accent1"/>
        <w:sz w:val="24"/>
      </w:rPr>
    </w:lvl>
    <w:lvl w:ilvl="1">
      <w:start w:val="1"/>
      <w:numFmt w:val="bullet"/>
      <w:lvlText w:val="o"/>
      <w:lvlJc w:val="left"/>
      <w:pPr>
        <w:tabs>
          <w:tab w:val="num" w:pos="1080"/>
        </w:tabs>
        <w:ind w:left="1080" w:hanging="360"/>
      </w:pPr>
      <w:rPr>
        <w:rFonts w:ascii="Courier New" w:hAnsi="Courier New" w:hint="default"/>
        <w:color w:val="8C8279" w:themeColor="accent1"/>
        <w:sz w:val="20"/>
      </w:rPr>
    </w:lvl>
    <w:lvl w:ilvl="2">
      <w:start w:val="1"/>
      <w:numFmt w:val="bullet"/>
      <w:lvlText w:val=""/>
      <w:lvlJc w:val="left"/>
      <w:pPr>
        <w:tabs>
          <w:tab w:val="num" w:pos="1440"/>
        </w:tabs>
        <w:ind w:left="1440" w:hanging="360"/>
      </w:pPr>
      <w:rPr>
        <w:rFonts w:ascii="Wingdings" w:hAnsi="Wingdings" w:hint="default"/>
        <w:color w:val="8C8279" w:themeColor="accent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CB0"/>
    <w:rsid w:val="00013DC9"/>
    <w:rsid w:val="00065CB0"/>
    <w:rsid w:val="0011290A"/>
    <w:rsid w:val="00283A30"/>
    <w:rsid w:val="003B43ED"/>
    <w:rsid w:val="00621CC7"/>
    <w:rsid w:val="00877183"/>
    <w:rsid w:val="00952CB2"/>
    <w:rsid w:val="00AF61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016F1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65CB0"/>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AF61D5"/>
    <w:pPr>
      <w:numPr>
        <w:numId w:val="1"/>
      </w:numPr>
    </w:pPr>
  </w:style>
  <w:style w:type="paragraph" w:styleId="Header">
    <w:name w:val="header"/>
    <w:link w:val="HeaderChar"/>
    <w:uiPriority w:val="99"/>
    <w:unhideWhenUsed/>
    <w:rsid w:val="00065CB0"/>
    <w:pPr>
      <w:tabs>
        <w:tab w:val="center" w:pos="4680"/>
        <w:tab w:val="right" w:pos="9360"/>
      </w:tabs>
    </w:pPr>
    <w:rPr>
      <w:rFonts w:ascii="Arial" w:eastAsia="Calibri" w:hAnsi="Arial" w:cs="Times New Roman"/>
      <w:sz w:val="18"/>
      <w:szCs w:val="22"/>
    </w:rPr>
  </w:style>
  <w:style w:type="character" w:customStyle="1" w:styleId="HeaderChar">
    <w:name w:val="Header Char"/>
    <w:basedOn w:val="DefaultParagraphFont"/>
    <w:link w:val="Header"/>
    <w:uiPriority w:val="99"/>
    <w:rsid w:val="00065CB0"/>
    <w:rPr>
      <w:rFonts w:ascii="Arial" w:eastAsia="Calibri" w:hAnsi="Arial" w:cs="Times New Roman"/>
      <w:sz w:val="18"/>
      <w:szCs w:val="22"/>
    </w:rPr>
  </w:style>
  <w:style w:type="paragraph" w:styleId="Footer">
    <w:name w:val="footer"/>
    <w:link w:val="FooterChar"/>
    <w:uiPriority w:val="99"/>
    <w:unhideWhenUsed/>
    <w:rsid w:val="00065CB0"/>
    <w:pPr>
      <w:tabs>
        <w:tab w:val="center" w:pos="4680"/>
        <w:tab w:val="right" w:pos="9360"/>
      </w:tabs>
      <w:spacing w:line="210" w:lineRule="exact"/>
    </w:pPr>
    <w:rPr>
      <w:rFonts w:ascii="Arial" w:eastAsia="Calibri" w:hAnsi="Arial" w:cs="Times New Roman"/>
      <w:sz w:val="17"/>
      <w:szCs w:val="22"/>
    </w:rPr>
  </w:style>
  <w:style w:type="character" w:customStyle="1" w:styleId="FooterChar">
    <w:name w:val="Footer Char"/>
    <w:basedOn w:val="DefaultParagraphFont"/>
    <w:link w:val="Footer"/>
    <w:uiPriority w:val="99"/>
    <w:rsid w:val="00065CB0"/>
    <w:rPr>
      <w:rFonts w:ascii="Arial" w:eastAsia="Calibri" w:hAnsi="Arial" w:cs="Times New Roman"/>
      <w:sz w:val="17"/>
      <w:szCs w:val="22"/>
    </w:rPr>
  </w:style>
  <w:style w:type="table" w:styleId="TableGrid">
    <w:name w:val="Table Grid"/>
    <w:basedOn w:val="TableNormal"/>
    <w:uiPriority w:val="59"/>
    <w:rsid w:val="00065CB0"/>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0-RM-Title">
    <w:name w:val="00-RM-Title"/>
    <w:link w:val="00-RM-TitleChar"/>
    <w:qFormat/>
    <w:rsid w:val="00065CB0"/>
    <w:pPr>
      <w:spacing w:line="276" w:lineRule="auto"/>
    </w:pPr>
    <w:rPr>
      <w:rFonts w:ascii="Constantia" w:eastAsia="Calibri" w:hAnsi="Constantia" w:cs="Times New Roman"/>
      <w:color w:val="F45D2F"/>
      <w:spacing w:val="-4"/>
      <w:sz w:val="52"/>
      <w:szCs w:val="52"/>
    </w:rPr>
  </w:style>
  <w:style w:type="paragraph" w:customStyle="1" w:styleId="01-RM-Subitle">
    <w:name w:val="01-RM-Subitle"/>
    <w:basedOn w:val="Normal"/>
    <w:next w:val="Normal"/>
    <w:autoRedefine/>
    <w:qFormat/>
    <w:rsid w:val="00877183"/>
    <w:pPr>
      <w:spacing w:line="276" w:lineRule="auto"/>
    </w:pPr>
    <w:rPr>
      <w:rFonts w:ascii="Arial Black" w:hAnsi="Arial Black" w:cs="Euphemia UCAS"/>
      <w:color w:val="404444"/>
      <w:sz w:val="32"/>
      <w:szCs w:val="32"/>
    </w:rPr>
  </w:style>
  <w:style w:type="paragraph" w:customStyle="1" w:styleId="02-RM-Headline">
    <w:name w:val="02-RM-Headline"/>
    <w:basedOn w:val="06-RM-Footer-Contact"/>
    <w:next w:val="Normal"/>
    <w:qFormat/>
    <w:rsid w:val="00065CB0"/>
    <w:rPr>
      <w:sz w:val="28"/>
      <w:szCs w:val="24"/>
    </w:rPr>
  </w:style>
  <w:style w:type="paragraph" w:customStyle="1" w:styleId="00-RM-Header">
    <w:name w:val="00-RM-Header"/>
    <w:link w:val="00-RM-HeaderChar"/>
    <w:qFormat/>
    <w:rsid w:val="00065CB0"/>
    <w:rPr>
      <w:rFonts w:ascii="Corbel" w:eastAsia="Calibri" w:hAnsi="Corbel" w:cs="Times New Roman"/>
      <w:b/>
      <w:color w:val="8C8279"/>
      <w:sz w:val="20"/>
      <w:szCs w:val="22"/>
    </w:rPr>
  </w:style>
  <w:style w:type="paragraph" w:customStyle="1" w:styleId="03-RM-BodyText">
    <w:name w:val="03-RM-Body Text"/>
    <w:basedOn w:val="Normal"/>
    <w:link w:val="03-RM-BodyTextChar"/>
    <w:qFormat/>
    <w:rsid w:val="00877183"/>
    <w:pPr>
      <w:spacing w:line="276" w:lineRule="auto"/>
    </w:pPr>
    <w:rPr>
      <w:rFonts w:ascii="Corbel" w:hAnsi="Corbel" w:cs="Euphemia UCAS"/>
      <w:sz w:val="24"/>
      <w:szCs w:val="24"/>
    </w:rPr>
  </w:style>
  <w:style w:type="character" w:customStyle="1" w:styleId="00-RM-TitleChar">
    <w:name w:val="00-RM-Title Char"/>
    <w:basedOn w:val="DefaultParagraphFont"/>
    <w:link w:val="00-RM-Title"/>
    <w:rsid w:val="00065CB0"/>
    <w:rPr>
      <w:rFonts w:ascii="Constantia" w:eastAsia="Calibri" w:hAnsi="Constantia" w:cs="Times New Roman"/>
      <w:color w:val="F45D2F"/>
      <w:spacing w:val="-4"/>
      <w:sz w:val="52"/>
      <w:szCs w:val="52"/>
    </w:rPr>
  </w:style>
  <w:style w:type="paragraph" w:customStyle="1" w:styleId="06-RM-Bulletedlist">
    <w:name w:val="06-RM-Bulleted list"/>
    <w:basedOn w:val="Normal"/>
    <w:link w:val="06-RM-BulletedlistChar"/>
    <w:qFormat/>
    <w:rsid w:val="00877183"/>
    <w:pPr>
      <w:numPr>
        <w:numId w:val="2"/>
      </w:numPr>
      <w:tabs>
        <w:tab w:val="clear" w:pos="360"/>
      </w:tabs>
      <w:spacing w:line="276" w:lineRule="auto"/>
      <w:ind w:left="720"/>
    </w:pPr>
    <w:rPr>
      <w:rFonts w:ascii="Corbel" w:hAnsi="Corbel" w:cs="Euphemia UCAS"/>
      <w:sz w:val="24"/>
      <w:szCs w:val="24"/>
    </w:rPr>
  </w:style>
  <w:style w:type="character" w:customStyle="1" w:styleId="03-RM-BodyTextChar">
    <w:name w:val="03-RM-Body Text Char"/>
    <w:basedOn w:val="DefaultParagraphFont"/>
    <w:link w:val="03-RM-BodyText"/>
    <w:rsid w:val="00877183"/>
    <w:rPr>
      <w:rFonts w:ascii="Corbel" w:eastAsia="Calibri" w:hAnsi="Corbel" w:cs="Euphemia UCAS"/>
    </w:rPr>
  </w:style>
  <w:style w:type="paragraph" w:customStyle="1" w:styleId="06-RM-Footer-Contact">
    <w:name w:val="06-RM-Footer-Contact"/>
    <w:basedOn w:val="Normal"/>
    <w:link w:val="06-RM-Footer-ContactChar"/>
    <w:qFormat/>
    <w:rsid w:val="00065CB0"/>
    <w:pPr>
      <w:spacing w:line="310" w:lineRule="atLeast"/>
    </w:pPr>
    <w:rPr>
      <w:rFonts w:ascii="Arial Black" w:eastAsia="Times New Roman" w:hAnsi="Arial Black"/>
      <w:caps/>
      <w:color w:val="F45D2F"/>
      <w:sz w:val="20"/>
      <w:szCs w:val="20"/>
    </w:rPr>
  </w:style>
  <w:style w:type="character" w:customStyle="1" w:styleId="06-RM-BulletedlistChar">
    <w:name w:val="06-RM-Bulleted list Char"/>
    <w:basedOn w:val="DefaultParagraphFont"/>
    <w:link w:val="06-RM-Bulletedlist"/>
    <w:rsid w:val="00065CB0"/>
    <w:rPr>
      <w:rFonts w:ascii="Corbel" w:eastAsia="Calibri" w:hAnsi="Corbel" w:cs="Euphemia UCAS"/>
    </w:rPr>
  </w:style>
  <w:style w:type="character" w:customStyle="1" w:styleId="06-RM-Footer-ContactChar">
    <w:name w:val="06-RM-Footer-Contact Char"/>
    <w:basedOn w:val="DefaultParagraphFont"/>
    <w:link w:val="06-RM-Footer-Contact"/>
    <w:rsid w:val="00065CB0"/>
    <w:rPr>
      <w:rFonts w:ascii="Arial Black" w:eastAsia="Times New Roman" w:hAnsi="Arial Black" w:cs="Times New Roman"/>
      <w:caps/>
      <w:color w:val="F45D2F"/>
      <w:sz w:val="20"/>
      <w:szCs w:val="20"/>
    </w:rPr>
  </w:style>
  <w:style w:type="character" w:customStyle="1" w:styleId="00-RM-HeaderChar">
    <w:name w:val="00-RM-Header Char"/>
    <w:basedOn w:val="DefaultParagraphFont"/>
    <w:link w:val="00-RM-Header"/>
    <w:rsid w:val="00065CB0"/>
    <w:rPr>
      <w:rFonts w:ascii="Corbel" w:eastAsia="Calibri" w:hAnsi="Corbel" w:cs="Times New Roman"/>
      <w:b/>
      <w:color w:val="8C8279"/>
      <w:sz w:val="20"/>
      <w:szCs w:val="22"/>
    </w:rPr>
  </w:style>
  <w:style w:type="paragraph" w:customStyle="1" w:styleId="06-RM-footer-contact-lead">
    <w:name w:val="06-RM-footer-contact-lead"/>
    <w:basedOn w:val="00-RM-Header"/>
    <w:link w:val="06-RM-footer-contact-leadChar"/>
    <w:autoRedefine/>
    <w:qFormat/>
    <w:rsid w:val="00065CB0"/>
  </w:style>
  <w:style w:type="character" w:customStyle="1" w:styleId="06-RM-footer-contact-leadChar">
    <w:name w:val="06-RM-footer-contact-lead Char"/>
    <w:basedOn w:val="00-RM-HeaderChar"/>
    <w:link w:val="06-RM-footer-contact-lead"/>
    <w:rsid w:val="00065CB0"/>
    <w:rPr>
      <w:rFonts w:ascii="Corbel" w:eastAsia="Calibri" w:hAnsi="Corbel" w:cs="Times New Roman"/>
      <w:b/>
      <w:color w:val="8C8279"/>
      <w:sz w:val="20"/>
      <w:szCs w:val="22"/>
    </w:rPr>
  </w:style>
  <w:style w:type="paragraph" w:customStyle="1" w:styleId="06-RM-footer-project-lead">
    <w:name w:val="06-RM-footer-project-lead"/>
    <w:basedOn w:val="06-RM-footer-contact-lead"/>
    <w:link w:val="06-RM-footer-project-leadChar"/>
    <w:qFormat/>
    <w:rsid w:val="00065CB0"/>
    <w:rPr>
      <w:color w:val="404444"/>
      <w:szCs w:val="20"/>
    </w:rPr>
  </w:style>
  <w:style w:type="character" w:customStyle="1" w:styleId="06-RM-footer-project-leadChar">
    <w:name w:val="06-RM-footer-project-lead Char"/>
    <w:basedOn w:val="06-RM-footer-contact-leadChar"/>
    <w:link w:val="06-RM-footer-project-lead"/>
    <w:rsid w:val="00065CB0"/>
    <w:rPr>
      <w:rFonts w:ascii="Corbel" w:eastAsia="Calibri" w:hAnsi="Corbel" w:cs="Times New Roman"/>
      <w:b/>
      <w:color w:val="404444"/>
      <w:sz w:val="20"/>
      <w:szCs w:val="20"/>
    </w:rPr>
  </w:style>
  <w:style w:type="paragraph" w:styleId="BalloonText">
    <w:name w:val="Balloon Text"/>
    <w:basedOn w:val="Normal"/>
    <w:link w:val="BalloonTextChar"/>
    <w:uiPriority w:val="99"/>
    <w:semiHidden/>
    <w:unhideWhenUsed/>
    <w:rsid w:val="00065C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5CB0"/>
    <w:rPr>
      <w:rFonts w:ascii="Lucida Grande" w:eastAsia="Calibri" w:hAnsi="Lucida Grande" w:cs="Lucida Grande"/>
      <w:sz w:val="18"/>
      <w:szCs w:val="18"/>
    </w:rPr>
  </w:style>
  <w:style w:type="paragraph" w:customStyle="1" w:styleId="04-RM-Subhead">
    <w:name w:val="04-RM-Subhead"/>
    <w:basedOn w:val="01-RM-Subitle"/>
    <w:rsid w:val="00877183"/>
  </w:style>
  <w:style w:type="paragraph" w:customStyle="1" w:styleId="05-Sub-subhead">
    <w:name w:val="05-Sub-subhead"/>
    <w:basedOn w:val="02-RM-Headline"/>
    <w:rsid w:val="00877183"/>
    <w:rPr>
      <w:rFonts w:ascii="Arial" w:hAnsi="Arial" w:cs="Arial"/>
      <w:b/>
      <w:color w:val="404444" w:themeColor="accent2"/>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65CB0"/>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AF61D5"/>
    <w:pPr>
      <w:numPr>
        <w:numId w:val="1"/>
      </w:numPr>
    </w:pPr>
  </w:style>
  <w:style w:type="paragraph" w:styleId="Header">
    <w:name w:val="header"/>
    <w:link w:val="HeaderChar"/>
    <w:uiPriority w:val="99"/>
    <w:unhideWhenUsed/>
    <w:rsid w:val="00065CB0"/>
    <w:pPr>
      <w:tabs>
        <w:tab w:val="center" w:pos="4680"/>
        <w:tab w:val="right" w:pos="9360"/>
      </w:tabs>
    </w:pPr>
    <w:rPr>
      <w:rFonts w:ascii="Arial" w:eastAsia="Calibri" w:hAnsi="Arial" w:cs="Times New Roman"/>
      <w:sz w:val="18"/>
      <w:szCs w:val="22"/>
    </w:rPr>
  </w:style>
  <w:style w:type="character" w:customStyle="1" w:styleId="HeaderChar">
    <w:name w:val="Header Char"/>
    <w:basedOn w:val="DefaultParagraphFont"/>
    <w:link w:val="Header"/>
    <w:uiPriority w:val="99"/>
    <w:rsid w:val="00065CB0"/>
    <w:rPr>
      <w:rFonts w:ascii="Arial" w:eastAsia="Calibri" w:hAnsi="Arial" w:cs="Times New Roman"/>
      <w:sz w:val="18"/>
      <w:szCs w:val="22"/>
    </w:rPr>
  </w:style>
  <w:style w:type="paragraph" w:styleId="Footer">
    <w:name w:val="footer"/>
    <w:link w:val="FooterChar"/>
    <w:uiPriority w:val="99"/>
    <w:unhideWhenUsed/>
    <w:rsid w:val="00065CB0"/>
    <w:pPr>
      <w:tabs>
        <w:tab w:val="center" w:pos="4680"/>
        <w:tab w:val="right" w:pos="9360"/>
      </w:tabs>
      <w:spacing w:line="210" w:lineRule="exact"/>
    </w:pPr>
    <w:rPr>
      <w:rFonts w:ascii="Arial" w:eastAsia="Calibri" w:hAnsi="Arial" w:cs="Times New Roman"/>
      <w:sz w:val="17"/>
      <w:szCs w:val="22"/>
    </w:rPr>
  </w:style>
  <w:style w:type="character" w:customStyle="1" w:styleId="FooterChar">
    <w:name w:val="Footer Char"/>
    <w:basedOn w:val="DefaultParagraphFont"/>
    <w:link w:val="Footer"/>
    <w:uiPriority w:val="99"/>
    <w:rsid w:val="00065CB0"/>
    <w:rPr>
      <w:rFonts w:ascii="Arial" w:eastAsia="Calibri" w:hAnsi="Arial" w:cs="Times New Roman"/>
      <w:sz w:val="17"/>
      <w:szCs w:val="22"/>
    </w:rPr>
  </w:style>
  <w:style w:type="table" w:styleId="TableGrid">
    <w:name w:val="Table Grid"/>
    <w:basedOn w:val="TableNormal"/>
    <w:uiPriority w:val="59"/>
    <w:rsid w:val="00065CB0"/>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00-RM-Title">
    <w:name w:val="00-RM-Title"/>
    <w:link w:val="00-RM-TitleChar"/>
    <w:qFormat/>
    <w:rsid w:val="00065CB0"/>
    <w:pPr>
      <w:spacing w:line="276" w:lineRule="auto"/>
    </w:pPr>
    <w:rPr>
      <w:rFonts w:ascii="Constantia" w:eastAsia="Calibri" w:hAnsi="Constantia" w:cs="Times New Roman"/>
      <w:color w:val="F45D2F"/>
      <w:spacing w:val="-4"/>
      <w:sz w:val="52"/>
      <w:szCs w:val="52"/>
    </w:rPr>
  </w:style>
  <w:style w:type="paragraph" w:customStyle="1" w:styleId="01-RM-Subitle">
    <w:name w:val="01-RM-Subitle"/>
    <w:basedOn w:val="Normal"/>
    <w:next w:val="Normal"/>
    <w:autoRedefine/>
    <w:qFormat/>
    <w:rsid w:val="00877183"/>
    <w:pPr>
      <w:spacing w:line="276" w:lineRule="auto"/>
    </w:pPr>
    <w:rPr>
      <w:rFonts w:ascii="Arial Black" w:hAnsi="Arial Black" w:cs="Euphemia UCAS"/>
      <w:color w:val="404444"/>
      <w:sz w:val="32"/>
      <w:szCs w:val="32"/>
    </w:rPr>
  </w:style>
  <w:style w:type="paragraph" w:customStyle="1" w:styleId="02-RM-Headline">
    <w:name w:val="02-RM-Headline"/>
    <w:basedOn w:val="06-RM-Footer-Contact"/>
    <w:next w:val="Normal"/>
    <w:qFormat/>
    <w:rsid w:val="00065CB0"/>
    <w:rPr>
      <w:sz w:val="28"/>
      <w:szCs w:val="24"/>
    </w:rPr>
  </w:style>
  <w:style w:type="paragraph" w:customStyle="1" w:styleId="00-RM-Header">
    <w:name w:val="00-RM-Header"/>
    <w:link w:val="00-RM-HeaderChar"/>
    <w:qFormat/>
    <w:rsid w:val="00065CB0"/>
    <w:rPr>
      <w:rFonts w:ascii="Corbel" w:eastAsia="Calibri" w:hAnsi="Corbel" w:cs="Times New Roman"/>
      <w:b/>
      <w:color w:val="8C8279"/>
      <w:sz w:val="20"/>
      <w:szCs w:val="22"/>
    </w:rPr>
  </w:style>
  <w:style w:type="paragraph" w:customStyle="1" w:styleId="03-RM-BodyText">
    <w:name w:val="03-RM-Body Text"/>
    <w:basedOn w:val="Normal"/>
    <w:link w:val="03-RM-BodyTextChar"/>
    <w:qFormat/>
    <w:rsid w:val="00877183"/>
    <w:pPr>
      <w:spacing w:line="276" w:lineRule="auto"/>
    </w:pPr>
    <w:rPr>
      <w:rFonts w:ascii="Corbel" w:hAnsi="Corbel" w:cs="Euphemia UCAS"/>
      <w:sz w:val="24"/>
      <w:szCs w:val="24"/>
    </w:rPr>
  </w:style>
  <w:style w:type="character" w:customStyle="1" w:styleId="00-RM-TitleChar">
    <w:name w:val="00-RM-Title Char"/>
    <w:basedOn w:val="DefaultParagraphFont"/>
    <w:link w:val="00-RM-Title"/>
    <w:rsid w:val="00065CB0"/>
    <w:rPr>
      <w:rFonts w:ascii="Constantia" w:eastAsia="Calibri" w:hAnsi="Constantia" w:cs="Times New Roman"/>
      <w:color w:val="F45D2F"/>
      <w:spacing w:val="-4"/>
      <w:sz w:val="52"/>
      <w:szCs w:val="52"/>
    </w:rPr>
  </w:style>
  <w:style w:type="paragraph" w:customStyle="1" w:styleId="06-RM-Bulletedlist">
    <w:name w:val="06-RM-Bulleted list"/>
    <w:basedOn w:val="Normal"/>
    <w:link w:val="06-RM-BulletedlistChar"/>
    <w:qFormat/>
    <w:rsid w:val="00877183"/>
    <w:pPr>
      <w:numPr>
        <w:numId w:val="2"/>
      </w:numPr>
      <w:tabs>
        <w:tab w:val="clear" w:pos="360"/>
      </w:tabs>
      <w:spacing w:line="276" w:lineRule="auto"/>
      <w:ind w:left="720"/>
    </w:pPr>
    <w:rPr>
      <w:rFonts w:ascii="Corbel" w:hAnsi="Corbel" w:cs="Euphemia UCAS"/>
      <w:sz w:val="24"/>
      <w:szCs w:val="24"/>
    </w:rPr>
  </w:style>
  <w:style w:type="character" w:customStyle="1" w:styleId="03-RM-BodyTextChar">
    <w:name w:val="03-RM-Body Text Char"/>
    <w:basedOn w:val="DefaultParagraphFont"/>
    <w:link w:val="03-RM-BodyText"/>
    <w:rsid w:val="00877183"/>
    <w:rPr>
      <w:rFonts w:ascii="Corbel" w:eastAsia="Calibri" w:hAnsi="Corbel" w:cs="Euphemia UCAS"/>
    </w:rPr>
  </w:style>
  <w:style w:type="paragraph" w:customStyle="1" w:styleId="06-RM-Footer-Contact">
    <w:name w:val="06-RM-Footer-Contact"/>
    <w:basedOn w:val="Normal"/>
    <w:link w:val="06-RM-Footer-ContactChar"/>
    <w:qFormat/>
    <w:rsid w:val="00065CB0"/>
    <w:pPr>
      <w:spacing w:line="310" w:lineRule="atLeast"/>
    </w:pPr>
    <w:rPr>
      <w:rFonts w:ascii="Arial Black" w:eastAsia="Times New Roman" w:hAnsi="Arial Black"/>
      <w:caps/>
      <w:color w:val="F45D2F"/>
      <w:sz w:val="20"/>
      <w:szCs w:val="20"/>
    </w:rPr>
  </w:style>
  <w:style w:type="character" w:customStyle="1" w:styleId="06-RM-BulletedlistChar">
    <w:name w:val="06-RM-Bulleted list Char"/>
    <w:basedOn w:val="DefaultParagraphFont"/>
    <w:link w:val="06-RM-Bulletedlist"/>
    <w:rsid w:val="00065CB0"/>
    <w:rPr>
      <w:rFonts w:ascii="Corbel" w:eastAsia="Calibri" w:hAnsi="Corbel" w:cs="Euphemia UCAS"/>
    </w:rPr>
  </w:style>
  <w:style w:type="character" w:customStyle="1" w:styleId="06-RM-Footer-ContactChar">
    <w:name w:val="06-RM-Footer-Contact Char"/>
    <w:basedOn w:val="DefaultParagraphFont"/>
    <w:link w:val="06-RM-Footer-Contact"/>
    <w:rsid w:val="00065CB0"/>
    <w:rPr>
      <w:rFonts w:ascii="Arial Black" w:eastAsia="Times New Roman" w:hAnsi="Arial Black" w:cs="Times New Roman"/>
      <w:caps/>
      <w:color w:val="F45D2F"/>
      <w:sz w:val="20"/>
      <w:szCs w:val="20"/>
    </w:rPr>
  </w:style>
  <w:style w:type="character" w:customStyle="1" w:styleId="00-RM-HeaderChar">
    <w:name w:val="00-RM-Header Char"/>
    <w:basedOn w:val="DefaultParagraphFont"/>
    <w:link w:val="00-RM-Header"/>
    <w:rsid w:val="00065CB0"/>
    <w:rPr>
      <w:rFonts w:ascii="Corbel" w:eastAsia="Calibri" w:hAnsi="Corbel" w:cs="Times New Roman"/>
      <w:b/>
      <w:color w:val="8C8279"/>
      <w:sz w:val="20"/>
      <w:szCs w:val="22"/>
    </w:rPr>
  </w:style>
  <w:style w:type="paragraph" w:customStyle="1" w:styleId="06-RM-footer-contact-lead">
    <w:name w:val="06-RM-footer-contact-lead"/>
    <w:basedOn w:val="00-RM-Header"/>
    <w:link w:val="06-RM-footer-contact-leadChar"/>
    <w:autoRedefine/>
    <w:qFormat/>
    <w:rsid w:val="00065CB0"/>
  </w:style>
  <w:style w:type="character" w:customStyle="1" w:styleId="06-RM-footer-contact-leadChar">
    <w:name w:val="06-RM-footer-contact-lead Char"/>
    <w:basedOn w:val="00-RM-HeaderChar"/>
    <w:link w:val="06-RM-footer-contact-lead"/>
    <w:rsid w:val="00065CB0"/>
    <w:rPr>
      <w:rFonts w:ascii="Corbel" w:eastAsia="Calibri" w:hAnsi="Corbel" w:cs="Times New Roman"/>
      <w:b/>
      <w:color w:val="8C8279"/>
      <w:sz w:val="20"/>
      <w:szCs w:val="22"/>
    </w:rPr>
  </w:style>
  <w:style w:type="paragraph" w:customStyle="1" w:styleId="06-RM-footer-project-lead">
    <w:name w:val="06-RM-footer-project-lead"/>
    <w:basedOn w:val="06-RM-footer-contact-lead"/>
    <w:link w:val="06-RM-footer-project-leadChar"/>
    <w:qFormat/>
    <w:rsid w:val="00065CB0"/>
    <w:rPr>
      <w:color w:val="404444"/>
      <w:szCs w:val="20"/>
    </w:rPr>
  </w:style>
  <w:style w:type="character" w:customStyle="1" w:styleId="06-RM-footer-project-leadChar">
    <w:name w:val="06-RM-footer-project-lead Char"/>
    <w:basedOn w:val="06-RM-footer-contact-leadChar"/>
    <w:link w:val="06-RM-footer-project-lead"/>
    <w:rsid w:val="00065CB0"/>
    <w:rPr>
      <w:rFonts w:ascii="Corbel" w:eastAsia="Calibri" w:hAnsi="Corbel" w:cs="Times New Roman"/>
      <w:b/>
      <w:color w:val="404444"/>
      <w:sz w:val="20"/>
      <w:szCs w:val="20"/>
    </w:rPr>
  </w:style>
  <w:style w:type="paragraph" w:styleId="BalloonText">
    <w:name w:val="Balloon Text"/>
    <w:basedOn w:val="Normal"/>
    <w:link w:val="BalloonTextChar"/>
    <w:uiPriority w:val="99"/>
    <w:semiHidden/>
    <w:unhideWhenUsed/>
    <w:rsid w:val="00065C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5CB0"/>
    <w:rPr>
      <w:rFonts w:ascii="Lucida Grande" w:eastAsia="Calibri" w:hAnsi="Lucida Grande" w:cs="Lucida Grande"/>
      <w:sz w:val="18"/>
      <w:szCs w:val="18"/>
    </w:rPr>
  </w:style>
  <w:style w:type="paragraph" w:customStyle="1" w:styleId="04-RM-Subhead">
    <w:name w:val="04-RM-Subhead"/>
    <w:basedOn w:val="01-RM-Subitle"/>
    <w:rsid w:val="00877183"/>
  </w:style>
  <w:style w:type="paragraph" w:customStyle="1" w:styleId="05-Sub-subhead">
    <w:name w:val="05-Sub-subhead"/>
    <w:basedOn w:val="02-RM-Headline"/>
    <w:rsid w:val="00877183"/>
    <w:rPr>
      <w:rFonts w:ascii="Arial" w:hAnsi="Arial" w:cs="Arial"/>
      <w:b/>
      <w:color w:val="404444" w:themeColor="accent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mailto:name@resource-media.org" TargetMode="External"/><Relationship Id="rId2"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resourcemedia">
  <a:themeElements>
    <a:clrScheme name="Resource Media">
      <a:dk1>
        <a:srgbClr val="F45D28"/>
      </a:dk1>
      <a:lt1>
        <a:sysClr val="window" lastClr="FFFFFF"/>
      </a:lt1>
      <a:dk2>
        <a:srgbClr val="01B1A8"/>
      </a:dk2>
      <a:lt2>
        <a:srgbClr val="EEEAE7"/>
      </a:lt2>
      <a:accent1>
        <a:srgbClr val="8C8279"/>
      </a:accent1>
      <a:accent2>
        <a:srgbClr val="404444"/>
      </a:accent2>
      <a:accent3>
        <a:srgbClr val="FF7F41"/>
      </a:accent3>
      <a:accent4>
        <a:srgbClr val="FAFAFA"/>
      </a:accent4>
      <a:accent5>
        <a:srgbClr val="FAFAFA"/>
      </a:accent5>
      <a:accent6>
        <a:srgbClr val="FAFAFA"/>
      </a:accent6>
      <a:hlink>
        <a:srgbClr val="0043A1"/>
      </a:hlink>
      <a:folHlink>
        <a:srgbClr val="5600B0"/>
      </a:folHlink>
    </a:clrScheme>
    <a:fontScheme name="Module">
      <a:majorFont>
        <a:latin typeface="Corbel"/>
        <a:ea typeface=""/>
        <a:cs typeface=""/>
        <a:font script="Jpan" typeface="ＭＳ ゴシック"/>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ＭＳ ゴシック"/>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lIns="0" rIns="0" rtlCol="0">
        <a:noAutofit/>
      </a:bodyPr>
      <a:lstStyle>
        <a:defPPr marL="174625" indent="-174625">
          <a:lnSpc>
            <a:spcPts val="2200"/>
          </a:lnSpc>
          <a:spcBef>
            <a:spcPts val="600"/>
          </a:spcBef>
          <a:buClr>
            <a:schemeClr val="tx1"/>
          </a:buClr>
          <a:buFont typeface="Arial" pitchFamily="34" charset="0"/>
          <a:buChar char="-"/>
          <a:defRPr dirty="0" err="1" smtClean="0"/>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460</Words>
  <Characters>2626</Characters>
  <Application>Microsoft Macintosh Word</Application>
  <DocSecurity>0</DocSecurity>
  <Lines>21</Lines>
  <Paragraphs>6</Paragraphs>
  <ScaleCrop>false</ScaleCrop>
  <Company/>
  <LinksUpToDate>false</LinksUpToDate>
  <CharactersWithSpaces>3080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c:creator>
  <cp:keywords/>
  <dc:description/>
  <cp:lastModifiedBy>Nicole Lampe</cp:lastModifiedBy>
  <cp:revision>4</cp:revision>
  <dcterms:created xsi:type="dcterms:W3CDTF">2016-09-27T20:30:00Z</dcterms:created>
  <dcterms:modified xsi:type="dcterms:W3CDTF">2016-11-10T17:36:00Z</dcterms:modified>
</cp:coreProperties>
</file>